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76AC" w14:textId="10BF9CAD" w:rsidR="00435888" w:rsidRDefault="00187015" w:rsidP="00435888">
      <w:pPr>
        <w:ind w:left="720" w:hanging="360"/>
        <w:jc w:val="center"/>
        <w:rPr>
          <w:sz w:val="32"/>
          <w:szCs w:val="32"/>
          <w:u w:val="single"/>
        </w:rPr>
      </w:pPr>
      <w:r w:rsidRPr="000C5D75">
        <w:rPr>
          <w:sz w:val="32"/>
          <w:szCs w:val="32"/>
          <w:u w:val="single"/>
        </w:rPr>
        <w:t xml:space="preserve">How to </w:t>
      </w:r>
      <w:r w:rsidR="00435888">
        <w:rPr>
          <w:sz w:val="32"/>
          <w:szCs w:val="32"/>
          <w:u w:val="single"/>
        </w:rPr>
        <w:t>prepare</w:t>
      </w:r>
    </w:p>
    <w:p w14:paraId="56325ED3" w14:textId="4E3E195E" w:rsidR="00187015" w:rsidRDefault="00435888" w:rsidP="00435888">
      <w:pPr>
        <w:ind w:left="720" w:hanging="36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Fiscal Year 7/1/2020 – 6/30/2021 R</w:t>
      </w:r>
      <w:r w:rsidR="00187015" w:rsidRPr="000C5D75">
        <w:rPr>
          <w:sz w:val="32"/>
          <w:szCs w:val="32"/>
          <w:u w:val="single"/>
        </w:rPr>
        <w:t>egion Financial Statements</w:t>
      </w:r>
    </w:p>
    <w:p w14:paraId="3A2AF67C" w14:textId="37D1DA02" w:rsidR="00187015" w:rsidRPr="000C5D75" w:rsidRDefault="00212057" w:rsidP="0031328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Ensure</w:t>
      </w:r>
      <w:r w:rsidR="00187015" w:rsidRPr="000C5D75">
        <w:rPr>
          <w:sz w:val="28"/>
          <w:szCs w:val="28"/>
        </w:rPr>
        <w:t xml:space="preserve"> Divvy transaction</w:t>
      </w:r>
      <w:r w:rsidR="00B61D94" w:rsidRPr="000C5D75">
        <w:rPr>
          <w:sz w:val="28"/>
          <w:szCs w:val="28"/>
        </w:rPr>
        <w:t xml:space="preserve">s have been </w:t>
      </w:r>
      <w:r w:rsidR="00D36449">
        <w:rPr>
          <w:sz w:val="28"/>
          <w:szCs w:val="28"/>
        </w:rPr>
        <w:t>categorized</w:t>
      </w:r>
    </w:p>
    <w:p w14:paraId="03652D34" w14:textId="48C74BCD" w:rsidR="00B61D94" w:rsidRPr="000C5D75" w:rsidRDefault="009D3B6E" w:rsidP="00B61D94">
      <w:pPr>
        <w:pStyle w:val="ListParagraph"/>
        <w:numPr>
          <w:ilvl w:val="1"/>
          <w:numId w:val="1"/>
        </w:numPr>
      </w:pPr>
      <w:r>
        <w:t xml:space="preserve">Click here to watch a </w:t>
      </w:r>
      <w:r w:rsidR="00247162">
        <w:t>video on</w:t>
      </w:r>
      <w:r w:rsidR="00D60A1F" w:rsidRPr="00D60A1F">
        <w:t xml:space="preserve"> </w:t>
      </w:r>
      <w:hyperlink r:id="rId8" w:history="1">
        <w:r w:rsidR="00D60A1F" w:rsidRPr="00416BE4">
          <w:rPr>
            <w:rStyle w:val="Hyperlink"/>
          </w:rPr>
          <w:t>How to Export Divvy Transactions</w:t>
        </w:r>
      </w:hyperlink>
      <w:r w:rsidR="008D5FC2">
        <w:rPr>
          <w:rStyle w:val="Hyperlink"/>
          <w:u w:val="none"/>
        </w:rPr>
        <w:t xml:space="preserve"> </w:t>
      </w:r>
      <w:r w:rsidR="008D5FC2">
        <w:t>and</w:t>
      </w:r>
      <w:r w:rsidR="008622A6">
        <w:t xml:space="preserve"> then</w:t>
      </w:r>
      <w:r w:rsidR="008D5FC2">
        <w:t xml:space="preserve"> import to </w:t>
      </w:r>
      <w:r w:rsidR="00836C06">
        <w:t>Zipbooks</w:t>
      </w:r>
      <w:r w:rsidR="00247162">
        <w:t>,</w:t>
      </w:r>
      <w:r w:rsidR="008622A6">
        <w:t xml:space="preserve"> Quick</w:t>
      </w:r>
      <w:r w:rsidR="009F4B1C">
        <w:t>B</w:t>
      </w:r>
      <w:r w:rsidR="008622A6">
        <w:t>ooks, Quicken,</w:t>
      </w:r>
      <w:r w:rsidR="00247162">
        <w:t xml:space="preserve"> etc. </w:t>
      </w:r>
    </w:p>
    <w:p w14:paraId="660D8BF9" w14:textId="79D9B998" w:rsidR="00C27940" w:rsidRPr="000C5D75" w:rsidRDefault="00686993" w:rsidP="00686993">
      <w:pPr>
        <w:pStyle w:val="ListParagraph"/>
        <w:numPr>
          <w:ilvl w:val="1"/>
          <w:numId w:val="1"/>
        </w:numPr>
      </w:pPr>
      <w:r>
        <w:t>Balance sheet a</w:t>
      </w:r>
      <w:r w:rsidR="00C27940" w:rsidRPr="000C5D75">
        <w:t>t month</w:t>
      </w:r>
      <w:r>
        <w:t xml:space="preserve"> end</w:t>
      </w:r>
      <w:r w:rsidR="00C27940" w:rsidRPr="000C5D75">
        <w:t xml:space="preserve"> 6/30/2021</w:t>
      </w:r>
      <w:r>
        <w:t xml:space="preserve"> should have a</w:t>
      </w:r>
      <w:r w:rsidR="00C27940" w:rsidRPr="000C5D75">
        <w:t xml:space="preserve"> Divvy Credit Card Account balance</w:t>
      </w:r>
      <w:r>
        <w:t xml:space="preserve"> that equals</w:t>
      </w:r>
      <w:r w:rsidR="00C27940" w:rsidRPr="000C5D75">
        <w:t xml:space="preserve"> the amount</w:t>
      </w:r>
      <w:r>
        <w:t xml:space="preserve"> </w:t>
      </w:r>
      <w:r w:rsidR="000C5D75" w:rsidRPr="000C5D75">
        <w:t>paid to Divvy at the beginning of July</w:t>
      </w:r>
      <w:r w:rsidR="00E52919">
        <w:t xml:space="preserve"> </w:t>
      </w:r>
      <w:r w:rsidR="00DB5283">
        <w:t>(</w:t>
      </w:r>
      <w:r w:rsidR="00E52919">
        <w:t>less any pre-payments, if applicable</w:t>
      </w:r>
      <w:r w:rsidR="00DB5283">
        <w:t>)</w:t>
      </w:r>
      <w:r w:rsidR="00E52919">
        <w:t xml:space="preserve">. </w:t>
      </w:r>
    </w:p>
    <w:p w14:paraId="1AFA348D" w14:textId="2CB9FAF3" w:rsidR="00DC0489" w:rsidRPr="00162275" w:rsidRDefault="00162275" w:rsidP="003132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62275">
        <w:rPr>
          <w:sz w:val="28"/>
          <w:szCs w:val="28"/>
        </w:rPr>
        <w:t xml:space="preserve">Zipbooks users </w:t>
      </w:r>
      <w:r w:rsidRPr="004E6A1B">
        <w:rPr>
          <w:b/>
          <w:bCs/>
          <w:sz w:val="28"/>
          <w:szCs w:val="28"/>
          <w:u w:val="single"/>
        </w:rPr>
        <w:t>and</w:t>
      </w:r>
      <w:r w:rsidRPr="00162275">
        <w:rPr>
          <w:sz w:val="28"/>
          <w:szCs w:val="28"/>
        </w:rPr>
        <w:t xml:space="preserve"> </w:t>
      </w:r>
      <w:r w:rsidR="00B453E8">
        <w:rPr>
          <w:sz w:val="28"/>
          <w:szCs w:val="28"/>
        </w:rPr>
        <w:t>those</w:t>
      </w:r>
      <w:r w:rsidR="00DC0489" w:rsidRPr="00162275">
        <w:rPr>
          <w:sz w:val="28"/>
          <w:szCs w:val="28"/>
        </w:rPr>
        <w:t xml:space="preserve"> using </w:t>
      </w:r>
      <w:r w:rsidR="003C573D">
        <w:rPr>
          <w:sz w:val="28"/>
          <w:szCs w:val="28"/>
        </w:rPr>
        <w:t>the AYSO</w:t>
      </w:r>
      <w:r w:rsidR="00DC0489" w:rsidRPr="00162275">
        <w:rPr>
          <w:sz w:val="28"/>
          <w:szCs w:val="28"/>
        </w:rPr>
        <w:t xml:space="preserve"> standard chart of accounts</w:t>
      </w:r>
      <w:r w:rsidR="003C573D">
        <w:rPr>
          <w:sz w:val="28"/>
          <w:szCs w:val="28"/>
        </w:rPr>
        <w:t xml:space="preserve"> </w:t>
      </w:r>
    </w:p>
    <w:p w14:paraId="38A44840" w14:textId="5D56102F" w:rsidR="00AE43AB" w:rsidRPr="009B3600" w:rsidRDefault="00AE43AB" w:rsidP="00416BE4">
      <w:pPr>
        <w:pStyle w:val="ListParagraph"/>
        <w:numPr>
          <w:ilvl w:val="1"/>
          <w:numId w:val="1"/>
        </w:numPr>
        <w:rPr>
          <w:u w:val="single"/>
        </w:rPr>
      </w:pPr>
      <w:r w:rsidRPr="009B3600">
        <w:t>Refer to the Region</w:t>
      </w:r>
      <w:r w:rsidR="009B3600" w:rsidRPr="009B3600">
        <w:t xml:space="preserve"> </w:t>
      </w:r>
      <w:r w:rsidR="009B3600" w:rsidRPr="009B3600">
        <w:rPr>
          <w:i/>
          <w:iCs/>
        </w:rPr>
        <w:t>Financial Statement Template.xlsx</w:t>
      </w:r>
      <w:r w:rsidR="009B3600" w:rsidRPr="009B3600">
        <w:t xml:space="preserve"> for </w:t>
      </w:r>
      <w:r w:rsidR="009B3600">
        <w:t xml:space="preserve">AYSO </w:t>
      </w:r>
      <w:r w:rsidR="009B3600" w:rsidRPr="009B3600">
        <w:t>standard accounts</w:t>
      </w:r>
    </w:p>
    <w:p w14:paraId="4A3A9B2A" w14:textId="75DCF4B2" w:rsidR="001E726B" w:rsidRPr="0061120C" w:rsidRDefault="001E726B" w:rsidP="00416BE4">
      <w:pPr>
        <w:pStyle w:val="ListParagraph"/>
        <w:numPr>
          <w:ilvl w:val="1"/>
          <w:numId w:val="1"/>
        </w:numPr>
        <w:rPr>
          <w:u w:val="single"/>
        </w:rPr>
      </w:pPr>
      <w:r w:rsidRPr="0061120C">
        <w:rPr>
          <w:u w:val="single"/>
        </w:rPr>
        <w:t>Zipbooks</w:t>
      </w:r>
      <w:r w:rsidR="008D7B21" w:rsidRPr="0061120C">
        <w:rPr>
          <w:u w:val="single"/>
        </w:rPr>
        <w:t xml:space="preserve"> Users:</w:t>
      </w:r>
    </w:p>
    <w:p w14:paraId="795AF8B9" w14:textId="4F249A27" w:rsidR="00F64AEC" w:rsidRDefault="00F64AEC" w:rsidP="001E726B">
      <w:pPr>
        <w:pStyle w:val="ListParagraph"/>
        <w:numPr>
          <w:ilvl w:val="2"/>
          <w:numId w:val="1"/>
        </w:numPr>
      </w:pPr>
      <w:r>
        <w:t xml:space="preserve">Export Trial balance </w:t>
      </w:r>
    </w:p>
    <w:p w14:paraId="3F435AB4" w14:textId="5AC7587B" w:rsidR="00F64AEC" w:rsidRDefault="00F64AEC" w:rsidP="00F64AEC">
      <w:pPr>
        <w:pStyle w:val="ListParagraph"/>
        <w:numPr>
          <w:ilvl w:val="2"/>
          <w:numId w:val="1"/>
        </w:numPr>
      </w:pPr>
      <w:r>
        <w:t xml:space="preserve">Zipbooks &gt; </w:t>
      </w:r>
      <w:r w:rsidR="0031328C">
        <w:t xml:space="preserve">Reports &gt; Trial Balance &gt; </w:t>
      </w:r>
    </w:p>
    <w:p w14:paraId="001D9CAF" w14:textId="59576618" w:rsidR="00416BE4" w:rsidRDefault="00F64AEC" w:rsidP="00F64AEC">
      <w:pPr>
        <w:pStyle w:val="ListParagraph"/>
        <w:numPr>
          <w:ilvl w:val="2"/>
          <w:numId w:val="1"/>
        </w:numPr>
      </w:pPr>
      <w:r>
        <w:t>S</w:t>
      </w:r>
      <w:r w:rsidR="00F15C9C">
        <w:t>et</w:t>
      </w:r>
      <w:r w:rsidR="0031328C">
        <w:t xml:space="preserve"> Start</w:t>
      </w:r>
      <w:r w:rsidR="00F15C9C">
        <w:t>/</w:t>
      </w:r>
      <w:r w:rsidR="0031328C">
        <w:t>End Date</w:t>
      </w:r>
      <w:r w:rsidR="00F15C9C">
        <w:t>s</w:t>
      </w:r>
      <w:r w:rsidR="0031328C">
        <w:t xml:space="preserve"> as </w:t>
      </w:r>
      <w:r w:rsidR="0031328C" w:rsidRPr="0031328C">
        <w:rPr>
          <w:b/>
          <w:bCs/>
        </w:rPr>
        <w:t>07/01/2020 to 06/30/2021</w:t>
      </w:r>
    </w:p>
    <w:p w14:paraId="6F272ADF" w14:textId="17F18E45" w:rsidR="0031328C" w:rsidRDefault="0031328C" w:rsidP="001E726B">
      <w:pPr>
        <w:pStyle w:val="ListParagraph"/>
        <w:numPr>
          <w:ilvl w:val="2"/>
          <w:numId w:val="1"/>
        </w:numPr>
      </w:pPr>
      <w:r>
        <w:t>Click Export</w:t>
      </w:r>
      <w:r w:rsidR="004E6A1B">
        <w:t xml:space="preserve"> (top right corner)</w:t>
      </w:r>
      <w:r w:rsidR="00BA7D72">
        <w:rPr>
          <w:noProof/>
        </w:rPr>
        <w:drawing>
          <wp:inline distT="0" distB="0" distL="0" distR="0" wp14:anchorId="5C8DE97A" wp14:editId="0D8912FC">
            <wp:extent cx="5225989" cy="1302589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9491" cy="130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08BFF" w14:textId="1A3DB4E9" w:rsidR="00BA7D72" w:rsidRPr="005B0CAA" w:rsidRDefault="00BA7D72" w:rsidP="001E726B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t xml:space="preserve">Email the TrialBalance.csv file to </w:t>
      </w:r>
      <w:hyperlink r:id="rId10" w:history="1">
        <w:r w:rsidRPr="004C386F">
          <w:rPr>
            <w:rStyle w:val="Hyperlink"/>
          </w:rPr>
          <w:t>finance@ayso.org</w:t>
        </w:r>
      </w:hyperlink>
    </w:p>
    <w:p w14:paraId="4C521CA5" w14:textId="0C093F4B" w:rsidR="005B0CAA" w:rsidRPr="0061120C" w:rsidRDefault="009F4B1C" w:rsidP="00BA7D72">
      <w:pPr>
        <w:pStyle w:val="ListParagraph"/>
        <w:numPr>
          <w:ilvl w:val="1"/>
          <w:numId w:val="1"/>
        </w:numPr>
        <w:rPr>
          <w:u w:val="single"/>
        </w:rPr>
      </w:pPr>
      <w:r w:rsidRPr="0061120C">
        <w:rPr>
          <w:u w:val="single"/>
        </w:rPr>
        <w:t>Other Software users (</w:t>
      </w:r>
      <w:r w:rsidR="001E726B" w:rsidRPr="0061120C">
        <w:rPr>
          <w:u w:val="single"/>
        </w:rPr>
        <w:t>Quick</w:t>
      </w:r>
      <w:r w:rsidRPr="0061120C">
        <w:rPr>
          <w:u w:val="single"/>
        </w:rPr>
        <w:t>B</w:t>
      </w:r>
      <w:r w:rsidR="001E726B" w:rsidRPr="0061120C">
        <w:rPr>
          <w:u w:val="single"/>
        </w:rPr>
        <w:t>ooks, Quicken, etc.</w:t>
      </w:r>
      <w:r w:rsidRPr="0061120C">
        <w:rPr>
          <w:u w:val="single"/>
        </w:rPr>
        <w:t>):</w:t>
      </w:r>
    </w:p>
    <w:p w14:paraId="1EE8D26D" w14:textId="67BFDE15" w:rsidR="006A2A5D" w:rsidRDefault="006A2A5D" w:rsidP="001E726B">
      <w:pPr>
        <w:pStyle w:val="ListParagraph"/>
        <w:numPr>
          <w:ilvl w:val="2"/>
          <w:numId w:val="1"/>
        </w:numPr>
      </w:pPr>
      <w:r>
        <w:t>Run a</w:t>
      </w:r>
      <w:r w:rsidR="00361EA7">
        <w:t xml:space="preserve"> trial balance if available</w:t>
      </w:r>
      <w:r>
        <w:t xml:space="preserve"> with dates </w:t>
      </w:r>
      <w:r w:rsidRPr="0031328C">
        <w:rPr>
          <w:b/>
          <w:bCs/>
        </w:rPr>
        <w:t>07/01/2020 to 06/30/2021</w:t>
      </w:r>
    </w:p>
    <w:p w14:paraId="6603287B" w14:textId="46B7AA6A" w:rsidR="001E726B" w:rsidRDefault="006A2A5D" w:rsidP="001E726B">
      <w:pPr>
        <w:pStyle w:val="ListParagraph"/>
        <w:numPr>
          <w:ilvl w:val="2"/>
          <w:numId w:val="1"/>
        </w:numPr>
      </w:pPr>
      <w:r>
        <w:t xml:space="preserve">If not, then we will need </w:t>
      </w:r>
      <w:r w:rsidR="00361EA7">
        <w:t xml:space="preserve">both the income statement and the balance sheet. </w:t>
      </w:r>
    </w:p>
    <w:p w14:paraId="2AEFACFB" w14:textId="282A6662" w:rsidR="00361EA7" w:rsidRPr="008D7B21" w:rsidRDefault="00361EA7" w:rsidP="001E726B">
      <w:pPr>
        <w:pStyle w:val="ListParagraph"/>
        <w:numPr>
          <w:ilvl w:val="2"/>
          <w:numId w:val="1"/>
        </w:numPr>
      </w:pPr>
      <w:r>
        <w:t xml:space="preserve">Set the dates to coincide with the fiscal year </w:t>
      </w:r>
      <w:r w:rsidRPr="0031328C">
        <w:rPr>
          <w:b/>
          <w:bCs/>
        </w:rPr>
        <w:t>07/01/2020 to 06/30/2021</w:t>
      </w:r>
    </w:p>
    <w:p w14:paraId="56900BB1" w14:textId="0800AEDC" w:rsidR="00042FB8" w:rsidRPr="00102197" w:rsidRDefault="00042FB8" w:rsidP="001E726B">
      <w:pPr>
        <w:pStyle w:val="ListParagraph"/>
        <w:numPr>
          <w:ilvl w:val="2"/>
          <w:numId w:val="1"/>
        </w:numPr>
      </w:pPr>
      <w:r>
        <w:t>If the software only produces a PDF report, then please proceed to step 3 to transfer into a</w:t>
      </w:r>
      <w:r w:rsidR="006A2A5D">
        <w:t xml:space="preserve">n Excel document. </w:t>
      </w:r>
    </w:p>
    <w:p w14:paraId="389823FD" w14:textId="6129C2B3" w:rsidR="007C26A9" w:rsidRPr="00416BE4" w:rsidRDefault="00022B9D" w:rsidP="007C26A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Regions using </w:t>
      </w:r>
      <w:r w:rsidR="00716528">
        <w:rPr>
          <w:sz w:val="32"/>
          <w:szCs w:val="32"/>
        </w:rPr>
        <w:t>nonstandard</w:t>
      </w:r>
      <w:r>
        <w:rPr>
          <w:sz w:val="32"/>
          <w:szCs w:val="32"/>
        </w:rPr>
        <w:t xml:space="preserve"> chart of accounts </w:t>
      </w:r>
      <w:r w:rsidR="00F15C9C">
        <w:rPr>
          <w:sz w:val="32"/>
          <w:szCs w:val="32"/>
        </w:rPr>
        <w:t>f</w:t>
      </w:r>
      <w:r w:rsidR="00BA7D72" w:rsidRPr="00416BE4">
        <w:rPr>
          <w:sz w:val="32"/>
          <w:szCs w:val="32"/>
        </w:rPr>
        <w:t>ollow the instructions below:</w:t>
      </w:r>
    </w:p>
    <w:p w14:paraId="36B82D17" w14:textId="0558BF13" w:rsidR="005D6DFB" w:rsidRDefault="008D7B21" w:rsidP="005D6DFB">
      <w:pPr>
        <w:pStyle w:val="ListParagraph"/>
        <w:numPr>
          <w:ilvl w:val="1"/>
          <w:numId w:val="1"/>
        </w:numPr>
      </w:pPr>
      <w:r>
        <w:t>Run a trial balance</w:t>
      </w:r>
      <w:r w:rsidR="00B13162">
        <w:t xml:space="preserve"> or </w:t>
      </w:r>
      <w:r>
        <w:t xml:space="preserve">income statement </w:t>
      </w:r>
      <w:r w:rsidR="00B13162">
        <w:t>and</w:t>
      </w:r>
      <w:r>
        <w:t xml:space="preserve"> </w:t>
      </w:r>
      <w:r w:rsidR="00B13162">
        <w:t>balance</w:t>
      </w:r>
      <w:r>
        <w:t xml:space="preserve"> </w:t>
      </w:r>
      <w:r w:rsidR="005D6DFB">
        <w:t>sheet</w:t>
      </w:r>
    </w:p>
    <w:p w14:paraId="14182D3E" w14:textId="18EA0645" w:rsidR="008D7B21" w:rsidRDefault="005D6DFB" w:rsidP="005D6DFB">
      <w:pPr>
        <w:pStyle w:val="ListParagraph"/>
        <w:numPr>
          <w:ilvl w:val="2"/>
          <w:numId w:val="1"/>
        </w:numPr>
      </w:pPr>
      <w:r>
        <w:t xml:space="preserve">Set dates in your software to our fiscal year </w:t>
      </w:r>
      <w:r w:rsidRPr="0031328C">
        <w:rPr>
          <w:b/>
          <w:bCs/>
        </w:rPr>
        <w:t>07/01/2020 to 06/30/2021</w:t>
      </w:r>
    </w:p>
    <w:p w14:paraId="3AB1186E" w14:textId="36F946A6" w:rsidR="00BA7D72" w:rsidRDefault="00F15C9C" w:rsidP="00F15C9C">
      <w:pPr>
        <w:pStyle w:val="ListParagraph"/>
        <w:numPr>
          <w:ilvl w:val="1"/>
          <w:numId w:val="1"/>
        </w:numPr>
      </w:pPr>
      <w:r>
        <w:t>Transfer data</w:t>
      </w:r>
      <w:r w:rsidR="00810A1D">
        <w:t xml:space="preserve"> </w:t>
      </w:r>
      <w:r>
        <w:t>onto</w:t>
      </w:r>
      <w:r w:rsidR="00810A1D">
        <w:t xml:space="preserve"> the </w:t>
      </w:r>
      <w:r w:rsidR="00B604D8" w:rsidRPr="00B604D8">
        <w:rPr>
          <w:i/>
          <w:iCs/>
        </w:rPr>
        <w:t>Region Financial Statement Template.xlsx</w:t>
      </w:r>
      <w:r w:rsidR="00810A1D">
        <w:t xml:space="preserve"> we have provided.</w:t>
      </w:r>
    </w:p>
    <w:p w14:paraId="1CAC31CD" w14:textId="39C96CE3" w:rsidR="00D17836" w:rsidRDefault="00D17836" w:rsidP="00D17836">
      <w:pPr>
        <w:pStyle w:val="ListParagraph"/>
        <w:numPr>
          <w:ilvl w:val="2"/>
          <w:numId w:val="1"/>
        </w:numPr>
      </w:pPr>
      <w:r>
        <w:t xml:space="preserve">Choose the best </w:t>
      </w:r>
      <w:r w:rsidR="00593072">
        <w:t>a</w:t>
      </w:r>
      <w:r>
        <w:t xml:space="preserve">ccount that closely matches your </w:t>
      </w:r>
      <w:r w:rsidR="00593072">
        <w:t>e</w:t>
      </w:r>
      <w:r>
        <w:t>xpense accounts</w:t>
      </w:r>
      <w:r w:rsidR="00A46EA2">
        <w:t xml:space="preserve"> and provide the ending balance for the period. </w:t>
      </w:r>
    </w:p>
    <w:p w14:paraId="1944337B" w14:textId="42659609" w:rsidR="00D17836" w:rsidRDefault="00B604D8" w:rsidP="00D17836">
      <w:pPr>
        <w:pStyle w:val="ListParagraph"/>
        <w:numPr>
          <w:ilvl w:val="2"/>
          <w:numId w:val="1"/>
        </w:numPr>
      </w:pPr>
      <w:r>
        <w:t>Review for accuracy</w:t>
      </w:r>
    </w:p>
    <w:p w14:paraId="16EFC0E4" w14:textId="2E23A408" w:rsidR="00810A1D" w:rsidRDefault="00810A1D" w:rsidP="00BA7D72">
      <w:pPr>
        <w:pStyle w:val="ListParagraph"/>
        <w:numPr>
          <w:ilvl w:val="2"/>
          <w:numId w:val="1"/>
        </w:numPr>
      </w:pPr>
      <w:r>
        <w:t xml:space="preserve">Send </w:t>
      </w:r>
      <w:r w:rsidR="00B604D8">
        <w:t xml:space="preserve">to </w:t>
      </w:r>
      <w:hyperlink r:id="rId11" w:history="1">
        <w:r w:rsidR="00B604D8" w:rsidRPr="004C386F">
          <w:rPr>
            <w:rStyle w:val="Hyperlink"/>
          </w:rPr>
          <w:t>finance@ayso.org</w:t>
        </w:r>
      </w:hyperlink>
    </w:p>
    <w:p w14:paraId="5FA316BB" w14:textId="68773DC9" w:rsidR="00BA7D72" w:rsidRDefault="00BA7D72" w:rsidP="00A46EA2"/>
    <w:sectPr w:rsidR="00BA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A5405"/>
    <w:multiLevelType w:val="hybridMultilevel"/>
    <w:tmpl w:val="2DE88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3E4B1B"/>
    <w:multiLevelType w:val="hybridMultilevel"/>
    <w:tmpl w:val="A03ED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8C"/>
    <w:rsid w:val="00022B9D"/>
    <w:rsid w:val="00042FB8"/>
    <w:rsid w:val="000C5D75"/>
    <w:rsid w:val="00102197"/>
    <w:rsid w:val="00162275"/>
    <w:rsid w:val="00187015"/>
    <w:rsid w:val="001E726B"/>
    <w:rsid w:val="00212057"/>
    <w:rsid w:val="00247162"/>
    <w:rsid w:val="003072FA"/>
    <w:rsid w:val="0031328C"/>
    <w:rsid w:val="00361EA7"/>
    <w:rsid w:val="003C573D"/>
    <w:rsid w:val="00416BE4"/>
    <w:rsid w:val="00435888"/>
    <w:rsid w:val="0044210E"/>
    <w:rsid w:val="004E6A1B"/>
    <w:rsid w:val="00593072"/>
    <w:rsid w:val="005B0CAA"/>
    <w:rsid w:val="005D6DFB"/>
    <w:rsid w:val="0061120C"/>
    <w:rsid w:val="00686993"/>
    <w:rsid w:val="006A2A5D"/>
    <w:rsid w:val="00716528"/>
    <w:rsid w:val="007A30DD"/>
    <w:rsid w:val="007C26A9"/>
    <w:rsid w:val="00810A1D"/>
    <w:rsid w:val="00836C06"/>
    <w:rsid w:val="008622A6"/>
    <w:rsid w:val="008D5FC2"/>
    <w:rsid w:val="008D7B21"/>
    <w:rsid w:val="00956C32"/>
    <w:rsid w:val="009B3600"/>
    <w:rsid w:val="009D204C"/>
    <w:rsid w:val="009D3B6E"/>
    <w:rsid w:val="009F4B1C"/>
    <w:rsid w:val="00A46EA2"/>
    <w:rsid w:val="00AE43AB"/>
    <w:rsid w:val="00B13162"/>
    <w:rsid w:val="00B453E8"/>
    <w:rsid w:val="00B604D8"/>
    <w:rsid w:val="00B61D94"/>
    <w:rsid w:val="00BA7D72"/>
    <w:rsid w:val="00C27940"/>
    <w:rsid w:val="00D17836"/>
    <w:rsid w:val="00D36449"/>
    <w:rsid w:val="00D60A1F"/>
    <w:rsid w:val="00DB5283"/>
    <w:rsid w:val="00DC0489"/>
    <w:rsid w:val="00E52919"/>
    <w:rsid w:val="00F15C9C"/>
    <w:rsid w:val="00F6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9B51"/>
  <w15:chartTrackingRefBased/>
  <w15:docId w15:val="{74B0DD7C-22F7-4316-91A6-40D9F415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2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D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39b591e642e94222ba47ef4d3ab9ee8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nance@ayso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finance@ayso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DEA49B162C04285F90F9756090714" ma:contentTypeVersion="12" ma:contentTypeDescription="Create a new document." ma:contentTypeScope="" ma:versionID="428c0f53d97585cb09bf6ebf6ba0ceb0">
  <xsd:schema xmlns:xsd="http://www.w3.org/2001/XMLSchema" xmlns:xs="http://www.w3.org/2001/XMLSchema" xmlns:p="http://schemas.microsoft.com/office/2006/metadata/properties" xmlns:ns2="4f37907f-98ee-45e0-9ab0-7b109e84d8e9" xmlns:ns3="acf661ed-33ee-4d0c-81f0-e84dd0343489" targetNamespace="http://schemas.microsoft.com/office/2006/metadata/properties" ma:root="true" ma:fieldsID="f487678b19426f6cb00fefaaa0477e89" ns2:_="" ns3:_="">
    <xsd:import namespace="4f37907f-98ee-45e0-9ab0-7b109e84d8e9"/>
    <xsd:import namespace="acf661ed-33ee-4d0c-81f0-e84dd0343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7907f-98ee-45e0-9ab0-7b109e84d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61ed-33ee-4d0c-81f0-e84dd0343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FC7CB-DC4B-4BE6-AB46-DD5803BAA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7907f-98ee-45e0-9ab0-7b109e84d8e9"/>
    <ds:schemaRef ds:uri="acf661ed-33ee-4d0c-81f0-e84dd0343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596C2-F88E-41FB-A73C-3624CF4FA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D4F1C-3FE2-4387-A87E-AF49FD0AA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Nabeel  Hussain</dc:creator>
  <cp:keywords/>
  <dc:description/>
  <cp:lastModifiedBy>Chelsey Ernstoff</cp:lastModifiedBy>
  <cp:revision>46</cp:revision>
  <dcterms:created xsi:type="dcterms:W3CDTF">2021-11-04T18:07:00Z</dcterms:created>
  <dcterms:modified xsi:type="dcterms:W3CDTF">2021-11-05T22:31:00Z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0x010100096DEA49B162C04285F90F9756090714</vt:lpwstr>
  </property>
</Properties>
</file>