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D60" w14:textId="21FE0F2B" w:rsidR="00164B71" w:rsidRPr="001B5392" w:rsidRDefault="000C6623" w:rsidP="00164B71">
      <w:pPr>
        <w:pStyle w:val="Title"/>
        <w:rPr>
          <w:rStyle w:val="InLinehead"/>
          <w:lang w:val="en-US"/>
        </w:rPr>
      </w:pPr>
      <w:r w:rsidRPr="00965486">
        <w:rPr>
          <w:noProof/>
        </w:rPr>
        <w:drawing>
          <wp:anchor distT="0" distB="0" distL="114300" distR="114300" simplePos="0" relativeHeight="251640832" behindDoc="1" locked="0" layoutInCell="1" allowOverlap="1" wp14:anchorId="19AEB72A" wp14:editId="1433CAF7">
            <wp:simplePos x="0" y="0"/>
            <wp:positionH relativeFrom="column">
              <wp:posOffset>1600835</wp:posOffset>
            </wp:positionH>
            <wp:positionV relativeFrom="paragraph">
              <wp:posOffset>906780</wp:posOffset>
            </wp:positionV>
            <wp:extent cx="2514600" cy="2529840"/>
            <wp:effectExtent l="0" t="0" r="0" b="0"/>
            <wp:wrapTopAndBottom/>
            <wp:docPr id="20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52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392">
        <w:rPr>
          <w:rStyle w:val="InLinehead"/>
          <w:lang w:val="en-US"/>
        </w:rPr>
        <w:t xml:space="preserve"> </w:t>
      </w:r>
    </w:p>
    <w:p w14:paraId="209FBDEC" w14:textId="77777777" w:rsidR="00164B71" w:rsidRDefault="00164B71" w:rsidP="00164B71">
      <w:pPr>
        <w:pStyle w:val="Title"/>
        <w:rPr>
          <w:rStyle w:val="InLinehead"/>
        </w:rPr>
      </w:pPr>
    </w:p>
    <w:p w14:paraId="55278963" w14:textId="77777777" w:rsidR="000948A4" w:rsidRPr="00965486" w:rsidRDefault="000948A4" w:rsidP="00582559">
      <w:pPr>
        <w:pStyle w:val="Title"/>
        <w:spacing w:after="0"/>
        <w:rPr>
          <w:rStyle w:val="InLinehead"/>
        </w:rPr>
      </w:pPr>
    </w:p>
    <w:p w14:paraId="4FFDCDA2" w14:textId="53557527" w:rsidR="000948A4" w:rsidRDefault="000948A4" w:rsidP="000948A4">
      <w:pPr>
        <w:pStyle w:val="Title"/>
        <w:spacing w:before="0"/>
        <w:rPr>
          <w:rStyle w:val="InLinehead"/>
        </w:rPr>
      </w:pPr>
      <w:r w:rsidRPr="00245722">
        <w:rPr>
          <w:sz w:val="104"/>
          <w:szCs w:val="104"/>
          <w:lang w:val="en-US"/>
        </w:rPr>
        <w:t>Standard</w:t>
      </w:r>
      <w:r>
        <w:rPr>
          <w:sz w:val="104"/>
          <w:szCs w:val="104"/>
        </w:rPr>
        <w:t xml:space="preserve"> </w:t>
      </w:r>
      <w:r w:rsidRPr="00245722">
        <w:rPr>
          <w:sz w:val="104"/>
          <w:szCs w:val="104"/>
          <w:lang w:val="en-US"/>
        </w:rPr>
        <w:t>Regional Policies &amp; Protocols</w:t>
      </w:r>
    </w:p>
    <w:p w14:paraId="322CDFEE" w14:textId="0FDE7F6F" w:rsidR="00164B71" w:rsidRPr="00965486" w:rsidRDefault="00164B71" w:rsidP="004D2314">
      <w:pPr>
        <w:spacing w:after="0"/>
        <w:jc w:val="center"/>
      </w:pPr>
      <w:r w:rsidRPr="00965486">
        <w:br w:type="page"/>
      </w:r>
    </w:p>
    <w:p w14:paraId="7E977B15" w14:textId="77777777" w:rsidR="00164B71" w:rsidRPr="00965486" w:rsidRDefault="00164B71" w:rsidP="00164B71"/>
    <w:p w14:paraId="1459DBBA" w14:textId="77777777" w:rsidR="00164B71" w:rsidRPr="00965486" w:rsidRDefault="00164B71" w:rsidP="00164B71"/>
    <w:p w14:paraId="564F353A" w14:textId="77777777" w:rsidR="00164B71" w:rsidRPr="00965486" w:rsidRDefault="00164B71" w:rsidP="00164B71"/>
    <w:p w14:paraId="37B9D6ED" w14:textId="6BD7B4DE" w:rsidR="00164B71" w:rsidRPr="00965486" w:rsidRDefault="00164B71" w:rsidP="00164B71"/>
    <w:p w14:paraId="6F77084E" w14:textId="0E25734D" w:rsidR="00164B71" w:rsidRPr="00965486" w:rsidRDefault="00164B71" w:rsidP="00164B71"/>
    <w:p w14:paraId="448679BE" w14:textId="0CDC5A17" w:rsidR="00164B71" w:rsidRPr="00965486" w:rsidRDefault="00164B71" w:rsidP="00164B71"/>
    <w:p w14:paraId="75F94CF4" w14:textId="30C1A7FE" w:rsidR="00164B71" w:rsidRPr="00965486" w:rsidRDefault="00164B71" w:rsidP="00164B71"/>
    <w:p w14:paraId="780A3229" w14:textId="4CC80907" w:rsidR="00164B71" w:rsidRDefault="00164B71" w:rsidP="00164B71"/>
    <w:p w14:paraId="38C6F74E" w14:textId="4689B2FE" w:rsidR="00531C79" w:rsidRPr="00965486" w:rsidRDefault="00531C79" w:rsidP="00164B71"/>
    <w:p w14:paraId="3A33431C" w14:textId="10182DB4" w:rsidR="00164B71" w:rsidRPr="00965486" w:rsidRDefault="005329B4" w:rsidP="00164B71">
      <w:r>
        <w:t xml:space="preserve"> </w:t>
      </w:r>
    </w:p>
    <w:p w14:paraId="5BA25885" w14:textId="7252C628" w:rsidR="00164B71" w:rsidRPr="00965486" w:rsidRDefault="00164B71" w:rsidP="00164B71"/>
    <w:p w14:paraId="7E2ACDDD" w14:textId="152F64BA" w:rsidR="00164B71" w:rsidRDefault="00164B71" w:rsidP="00164B71"/>
    <w:p w14:paraId="4B289889" w14:textId="53C10B53" w:rsidR="0051561A" w:rsidRDefault="0051561A" w:rsidP="00164B71"/>
    <w:p w14:paraId="6F70A658" w14:textId="0E637021" w:rsidR="0051561A" w:rsidRDefault="0051561A" w:rsidP="00164B71"/>
    <w:p w14:paraId="4FAA715C" w14:textId="5DF7816C" w:rsidR="0051561A" w:rsidRPr="00965486" w:rsidRDefault="0051561A" w:rsidP="00164B71"/>
    <w:p w14:paraId="58CBA5C5" w14:textId="58B56736" w:rsidR="00164B71" w:rsidRPr="00965486" w:rsidRDefault="00164B71" w:rsidP="00164B71"/>
    <w:p w14:paraId="17A35E1F" w14:textId="5E552247" w:rsidR="00DD74D0" w:rsidRDefault="000C6623" w:rsidP="00164B71">
      <w:r w:rsidRPr="00965486">
        <w:rPr>
          <w:noProof/>
        </w:rPr>
        <w:drawing>
          <wp:anchor distT="0" distB="0" distL="114300" distR="114300" simplePos="0" relativeHeight="251641856" behindDoc="0" locked="0" layoutInCell="1" allowOverlap="1" wp14:anchorId="76870AE0" wp14:editId="391BC8CA">
            <wp:simplePos x="0" y="0"/>
            <wp:positionH relativeFrom="column">
              <wp:posOffset>4912360</wp:posOffset>
            </wp:positionH>
            <wp:positionV relativeFrom="paragraph">
              <wp:posOffset>8273415</wp:posOffset>
            </wp:positionV>
            <wp:extent cx="584200" cy="598805"/>
            <wp:effectExtent l="0" t="0" r="0" b="0"/>
            <wp:wrapNone/>
            <wp:docPr id="216" name="Picture 110" descr="Description: creative services:LOGOS:AYSO EXTRA:AYSO_EXTRA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escription: creative services:LOGOS:AYSO EXTRA:AYSO_EXTRA_Logo_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340">
        <w:rPr>
          <w:noProof/>
        </w:rPr>
        <w:t xml:space="preserve"> </w:t>
      </w:r>
    </w:p>
    <w:p w14:paraId="715E7FC9" w14:textId="17D155EB" w:rsidR="00DD74D0" w:rsidRDefault="002F50ED" w:rsidP="00DD74D0">
      <w:pPr>
        <w:tabs>
          <w:tab w:val="left" w:pos="1039"/>
        </w:tabs>
        <w:sectPr w:rsidR="00DD74D0" w:rsidSect="00B46D43">
          <w:headerReference w:type="even" r:id="rId10"/>
          <w:headerReference w:type="default" r:id="rId11"/>
          <w:footerReference w:type="even" r:id="rId12"/>
          <w:footerReference w:type="default" r:id="rId13"/>
          <w:pgSz w:w="12240" w:h="15840"/>
          <w:pgMar w:top="1080" w:right="1440" w:bottom="907" w:left="1800" w:header="360" w:footer="216" w:gutter="0"/>
          <w:pgNumType w:fmt="lowerRoman" w:start="1" w:chapSep="colon"/>
          <w:cols w:space="720"/>
          <w:noEndnote/>
        </w:sectPr>
      </w:pPr>
      <w:r>
        <w:rPr>
          <w:noProof/>
        </w:rPr>
        <mc:AlternateContent>
          <mc:Choice Requires="wps">
            <w:drawing>
              <wp:anchor distT="45720" distB="45720" distL="114300" distR="114300" simplePos="0" relativeHeight="251750400" behindDoc="0" locked="0" layoutInCell="1" allowOverlap="1" wp14:anchorId="0F1524D3" wp14:editId="0A9A95E3">
                <wp:simplePos x="0" y="0"/>
                <wp:positionH relativeFrom="column">
                  <wp:posOffset>285750</wp:posOffset>
                </wp:positionH>
                <wp:positionV relativeFrom="paragraph">
                  <wp:posOffset>2365375</wp:posOffset>
                </wp:positionV>
                <wp:extent cx="3971925" cy="1238250"/>
                <wp:effectExtent l="0" t="0" r="9525" b="0"/>
                <wp:wrapNone/>
                <wp:docPr id="1528586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238250"/>
                        </a:xfrm>
                        <a:prstGeom prst="rect">
                          <a:avLst/>
                        </a:prstGeom>
                        <a:solidFill>
                          <a:srgbClr val="FFFFFF"/>
                        </a:solidFill>
                        <a:ln w="9525">
                          <a:noFill/>
                          <a:miter lim="800000"/>
                          <a:headEnd/>
                          <a:tailEnd/>
                        </a:ln>
                      </wps:spPr>
                      <wps:txbx>
                        <w:txbxContent>
                          <w:p w14:paraId="4F036603" w14:textId="411FA4D4" w:rsidR="00393580" w:rsidRPr="00CB18BF" w:rsidRDefault="006C76DF" w:rsidP="00E7181A">
                            <w:pPr>
                              <w:spacing w:after="0"/>
                              <w:rPr>
                                <w:rFonts w:ascii="Calibri" w:hAnsi="Calibri" w:cs="Calibri"/>
                                <w:b/>
                                <w:bCs/>
                                <w:sz w:val="12"/>
                                <w:szCs w:val="12"/>
                              </w:rPr>
                            </w:pPr>
                            <w:r w:rsidRPr="00CB18BF">
                              <w:rPr>
                                <w:rFonts w:ascii="Calibri" w:hAnsi="Calibri" w:cs="Calibri"/>
                                <w:b/>
                                <w:bCs/>
                                <w:sz w:val="12"/>
                                <w:szCs w:val="12"/>
                              </w:rPr>
                              <w:t xml:space="preserve">Copyright © </w:t>
                            </w:r>
                            <w:r w:rsidR="00E7181A" w:rsidRPr="00CB18BF">
                              <w:rPr>
                                <w:rFonts w:ascii="Calibri" w:hAnsi="Calibri" w:cs="Calibri"/>
                                <w:b/>
                                <w:bCs/>
                                <w:sz w:val="12"/>
                                <w:szCs w:val="12"/>
                              </w:rPr>
                              <w:t>2025 by the American Youth Soccer Organization</w:t>
                            </w:r>
                          </w:p>
                          <w:p w14:paraId="6E753E34" w14:textId="36FA614A" w:rsidR="00E7181A" w:rsidRPr="0047478B" w:rsidRDefault="00E7181A" w:rsidP="00E7181A">
                            <w:pPr>
                              <w:spacing w:after="0"/>
                              <w:rPr>
                                <w:sz w:val="12"/>
                                <w:szCs w:val="12"/>
                              </w:rPr>
                            </w:pPr>
                            <w:r w:rsidRPr="0047478B">
                              <w:rPr>
                                <w:sz w:val="12"/>
                                <w:szCs w:val="12"/>
                              </w:rPr>
                              <w:t xml:space="preserve">All rights reserved. </w:t>
                            </w:r>
                            <w:r w:rsidR="00075489" w:rsidRPr="0047478B">
                              <w:rPr>
                                <w:sz w:val="12"/>
                                <w:szCs w:val="12"/>
                              </w:rPr>
                              <w:t xml:space="preserve">No part of this publication may be </w:t>
                            </w:r>
                            <w:r w:rsidR="00A35BAA" w:rsidRPr="0047478B">
                              <w:rPr>
                                <w:sz w:val="12"/>
                                <w:szCs w:val="12"/>
                              </w:rPr>
                              <w:t>reproduced, distributed</w:t>
                            </w:r>
                            <w:r w:rsidR="00FB05FB" w:rsidRPr="0047478B">
                              <w:rPr>
                                <w:sz w:val="12"/>
                                <w:szCs w:val="12"/>
                              </w:rPr>
                              <w:t xml:space="preserve"> or transmitted in any form or by any means, including photocopying, </w:t>
                            </w:r>
                            <w:r w:rsidR="00E00C92" w:rsidRPr="0047478B">
                              <w:rPr>
                                <w:sz w:val="12"/>
                                <w:szCs w:val="12"/>
                              </w:rPr>
                              <w:t>recording, or other electronic or mechanical methods, without the prior written p</w:t>
                            </w:r>
                            <w:r w:rsidR="006C0C67" w:rsidRPr="0047478B">
                              <w:rPr>
                                <w:sz w:val="12"/>
                                <w:szCs w:val="12"/>
                              </w:rPr>
                              <w:t xml:space="preserve">ermission of the publisher, except in the case of brief quotations embodied in critical reviews and certain other </w:t>
                            </w:r>
                            <w:r w:rsidR="00A35BAA" w:rsidRPr="0047478B">
                              <w:rPr>
                                <w:sz w:val="12"/>
                                <w:szCs w:val="12"/>
                              </w:rPr>
                              <w:t>noncommercial</w:t>
                            </w:r>
                            <w:r w:rsidR="006C0C67" w:rsidRPr="0047478B">
                              <w:rPr>
                                <w:sz w:val="12"/>
                                <w:szCs w:val="12"/>
                              </w:rPr>
                              <w:t xml:space="preserve"> uses permitted by copyright law. For permission requests, write to the publisher, addressed “Attention: Risk Manag</w:t>
                            </w:r>
                            <w:r w:rsidR="005568E9">
                              <w:rPr>
                                <w:sz w:val="12"/>
                                <w:szCs w:val="12"/>
                              </w:rPr>
                              <w:t>e</w:t>
                            </w:r>
                            <w:r w:rsidR="00A35BAA" w:rsidRPr="0047478B">
                              <w:rPr>
                                <w:sz w:val="12"/>
                                <w:szCs w:val="12"/>
                              </w:rPr>
                              <w:t>r,” at the address below.</w:t>
                            </w:r>
                          </w:p>
                          <w:p w14:paraId="154A2133" w14:textId="77777777" w:rsidR="00D75B5F" w:rsidRPr="00A71EC9" w:rsidRDefault="00D75B5F" w:rsidP="00E7181A">
                            <w:pPr>
                              <w:spacing w:after="0"/>
                              <w:rPr>
                                <w:sz w:val="14"/>
                                <w:szCs w:val="14"/>
                              </w:rPr>
                            </w:pPr>
                          </w:p>
                          <w:p w14:paraId="63159171" w14:textId="35B6CE6A" w:rsidR="00D75B5F" w:rsidRPr="00CB18BF" w:rsidRDefault="00D75B5F" w:rsidP="00E7181A">
                            <w:pPr>
                              <w:spacing w:after="0"/>
                              <w:rPr>
                                <w:rFonts w:ascii="Calibri" w:hAnsi="Calibri" w:cs="Calibri"/>
                                <w:b/>
                                <w:bCs/>
                                <w:sz w:val="12"/>
                                <w:szCs w:val="12"/>
                              </w:rPr>
                            </w:pPr>
                            <w:r w:rsidRPr="00CB18BF">
                              <w:rPr>
                                <w:rFonts w:ascii="Calibri" w:hAnsi="Calibri" w:cs="Calibri"/>
                                <w:b/>
                                <w:bCs/>
                                <w:sz w:val="12"/>
                                <w:szCs w:val="12"/>
                              </w:rPr>
                              <w:t>AYSO Office</w:t>
                            </w:r>
                          </w:p>
                          <w:p w14:paraId="437C58C4" w14:textId="337C3BB0" w:rsidR="00D75B5F" w:rsidRPr="0047478B" w:rsidRDefault="00D75B5F" w:rsidP="00E7181A">
                            <w:pPr>
                              <w:spacing w:after="0"/>
                              <w:rPr>
                                <w:sz w:val="12"/>
                                <w:szCs w:val="12"/>
                              </w:rPr>
                            </w:pPr>
                            <w:r w:rsidRPr="0047478B">
                              <w:rPr>
                                <w:sz w:val="12"/>
                                <w:szCs w:val="12"/>
                              </w:rPr>
                              <w:t>19700 S. Vermont Ave., Suite 103</w:t>
                            </w:r>
                          </w:p>
                          <w:p w14:paraId="559D10F9" w14:textId="4012B3F5" w:rsidR="00D75B5F" w:rsidRPr="0047478B" w:rsidRDefault="00D75B5F" w:rsidP="00E7181A">
                            <w:pPr>
                              <w:spacing w:after="0"/>
                              <w:rPr>
                                <w:sz w:val="12"/>
                                <w:szCs w:val="12"/>
                              </w:rPr>
                            </w:pPr>
                            <w:r w:rsidRPr="0047478B">
                              <w:rPr>
                                <w:sz w:val="12"/>
                                <w:szCs w:val="12"/>
                              </w:rPr>
                              <w:t>Torrance, CA  90502</w:t>
                            </w:r>
                          </w:p>
                          <w:p w14:paraId="7578A3ED" w14:textId="25EB2288" w:rsidR="00D75B5F" w:rsidRPr="0047478B" w:rsidRDefault="00D75B5F" w:rsidP="00E7181A">
                            <w:pPr>
                              <w:spacing w:after="0"/>
                              <w:rPr>
                                <w:sz w:val="12"/>
                                <w:szCs w:val="12"/>
                              </w:rPr>
                            </w:pPr>
                            <w:r w:rsidRPr="0047478B">
                              <w:rPr>
                                <w:sz w:val="12"/>
                                <w:szCs w:val="12"/>
                              </w:rPr>
                              <w:t>(800) 872-2976</w:t>
                            </w:r>
                            <w:r w:rsidR="00785EC8" w:rsidRPr="0047478B">
                              <w:rPr>
                                <w:sz w:val="12"/>
                                <w:szCs w:val="12"/>
                              </w:rPr>
                              <w:t xml:space="preserve"> | 424-221-7900</w:t>
                            </w:r>
                          </w:p>
                          <w:p w14:paraId="0CF157AE" w14:textId="55BF0BD6" w:rsidR="00785EC8" w:rsidRPr="0047478B" w:rsidRDefault="00785EC8" w:rsidP="00E7181A">
                            <w:pPr>
                              <w:spacing w:after="0"/>
                              <w:rPr>
                                <w:sz w:val="12"/>
                                <w:szCs w:val="12"/>
                              </w:rPr>
                            </w:pPr>
                            <w:r w:rsidRPr="0047478B">
                              <w:rPr>
                                <w:sz w:val="12"/>
                                <w:szCs w:val="12"/>
                              </w:rPr>
                              <w:t>www.ayso.org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524D3" id="_x0000_t202" coordsize="21600,21600" o:spt="202" path="m,l,21600r21600,l21600,xe">
                <v:stroke joinstyle="miter"/>
                <v:path gradientshapeok="t" o:connecttype="rect"/>
              </v:shapetype>
              <v:shape id="Text Box 2" o:spid="_x0000_s1026" type="#_x0000_t202" style="position:absolute;left:0;text-align:left;margin-left:22.5pt;margin-top:186.25pt;width:312.75pt;height:9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" stroked="f">
                <v:textbox>
                  <w:txbxContent>
                    <w:p w14:paraId="4F036603" w14:textId="411FA4D4" w:rsidR="00393580" w:rsidRPr="00CB18BF" w:rsidRDefault="006C76DF" w:rsidP="00E7181A">
                      <w:pPr>
                        <w:spacing w:after="0"/>
                        <w:rPr>
                          <w:rFonts w:ascii="Calibri" w:hAnsi="Calibri" w:cs="Calibri"/>
                          <w:b/>
                          <w:bCs/>
                          <w:sz w:val="12"/>
                          <w:szCs w:val="12"/>
                        </w:rPr>
                      </w:pPr>
                      <w:r w:rsidRPr="00CB18BF">
                        <w:rPr>
                          <w:rFonts w:ascii="Calibri" w:hAnsi="Calibri" w:cs="Calibri"/>
                          <w:b/>
                          <w:bCs/>
                          <w:sz w:val="12"/>
                          <w:szCs w:val="12"/>
                        </w:rPr>
                        <w:t xml:space="preserve">Copyright © </w:t>
                      </w:r>
                      <w:r w:rsidR="00E7181A" w:rsidRPr="00CB18BF">
                        <w:rPr>
                          <w:rFonts w:ascii="Calibri" w:hAnsi="Calibri" w:cs="Calibri"/>
                          <w:b/>
                          <w:bCs/>
                          <w:sz w:val="12"/>
                          <w:szCs w:val="12"/>
                        </w:rPr>
                        <w:t>2025 by the American Youth Soccer Organization</w:t>
                      </w:r>
                    </w:p>
                    <w:p w14:paraId="6E753E34" w14:textId="36FA614A" w:rsidR="00E7181A" w:rsidRPr="0047478B" w:rsidRDefault="00E7181A" w:rsidP="00E7181A">
                      <w:pPr>
                        <w:spacing w:after="0"/>
                        <w:rPr>
                          <w:sz w:val="12"/>
                          <w:szCs w:val="12"/>
                        </w:rPr>
                      </w:pPr>
                      <w:r w:rsidRPr="0047478B">
                        <w:rPr>
                          <w:sz w:val="12"/>
                          <w:szCs w:val="12"/>
                        </w:rPr>
                        <w:t xml:space="preserve">All rights reserved. </w:t>
                      </w:r>
                      <w:r w:rsidR="00075489" w:rsidRPr="0047478B">
                        <w:rPr>
                          <w:sz w:val="12"/>
                          <w:szCs w:val="12"/>
                        </w:rPr>
                        <w:t xml:space="preserve">No part of this publication may be </w:t>
                      </w:r>
                      <w:r w:rsidR="00A35BAA" w:rsidRPr="0047478B">
                        <w:rPr>
                          <w:sz w:val="12"/>
                          <w:szCs w:val="12"/>
                        </w:rPr>
                        <w:t>reproduced, distributed</w:t>
                      </w:r>
                      <w:r w:rsidR="00FB05FB" w:rsidRPr="0047478B">
                        <w:rPr>
                          <w:sz w:val="12"/>
                          <w:szCs w:val="12"/>
                        </w:rPr>
                        <w:t xml:space="preserve"> or transmitted in any form or by any means, including photocopying, </w:t>
                      </w:r>
                      <w:r w:rsidR="00E00C92" w:rsidRPr="0047478B">
                        <w:rPr>
                          <w:sz w:val="12"/>
                          <w:szCs w:val="12"/>
                        </w:rPr>
                        <w:t>recording, or other electronic or mechanical methods, without the prior written p</w:t>
                      </w:r>
                      <w:r w:rsidR="006C0C67" w:rsidRPr="0047478B">
                        <w:rPr>
                          <w:sz w:val="12"/>
                          <w:szCs w:val="12"/>
                        </w:rPr>
                        <w:t xml:space="preserve">ermission of the publisher, except in the case of brief quotations embodied in critical reviews and certain other </w:t>
                      </w:r>
                      <w:r w:rsidR="00A35BAA" w:rsidRPr="0047478B">
                        <w:rPr>
                          <w:sz w:val="12"/>
                          <w:szCs w:val="12"/>
                        </w:rPr>
                        <w:t>noncommercial</w:t>
                      </w:r>
                      <w:r w:rsidR="006C0C67" w:rsidRPr="0047478B">
                        <w:rPr>
                          <w:sz w:val="12"/>
                          <w:szCs w:val="12"/>
                        </w:rPr>
                        <w:t xml:space="preserve"> uses permitted by copyright law. For permission requests, write to the publisher, addressed “Attention: Risk Manag</w:t>
                      </w:r>
                      <w:r w:rsidR="005568E9">
                        <w:rPr>
                          <w:sz w:val="12"/>
                          <w:szCs w:val="12"/>
                        </w:rPr>
                        <w:t>e</w:t>
                      </w:r>
                      <w:r w:rsidR="00A35BAA" w:rsidRPr="0047478B">
                        <w:rPr>
                          <w:sz w:val="12"/>
                          <w:szCs w:val="12"/>
                        </w:rPr>
                        <w:t>r,” at the address below.</w:t>
                      </w:r>
                    </w:p>
                    <w:p w14:paraId="154A2133" w14:textId="77777777" w:rsidR="00D75B5F" w:rsidRPr="00A71EC9" w:rsidRDefault="00D75B5F" w:rsidP="00E7181A">
                      <w:pPr>
                        <w:spacing w:after="0"/>
                        <w:rPr>
                          <w:sz w:val="14"/>
                          <w:szCs w:val="14"/>
                        </w:rPr>
                      </w:pPr>
                    </w:p>
                    <w:p w14:paraId="63159171" w14:textId="35B6CE6A" w:rsidR="00D75B5F" w:rsidRPr="00CB18BF" w:rsidRDefault="00D75B5F" w:rsidP="00E7181A">
                      <w:pPr>
                        <w:spacing w:after="0"/>
                        <w:rPr>
                          <w:rFonts w:ascii="Calibri" w:hAnsi="Calibri" w:cs="Calibri"/>
                          <w:b/>
                          <w:bCs/>
                          <w:sz w:val="12"/>
                          <w:szCs w:val="12"/>
                        </w:rPr>
                      </w:pPr>
                      <w:r w:rsidRPr="00CB18BF">
                        <w:rPr>
                          <w:rFonts w:ascii="Calibri" w:hAnsi="Calibri" w:cs="Calibri"/>
                          <w:b/>
                          <w:bCs/>
                          <w:sz w:val="12"/>
                          <w:szCs w:val="12"/>
                        </w:rPr>
                        <w:t>AYSO Office</w:t>
                      </w:r>
                    </w:p>
                    <w:p w14:paraId="437C58C4" w14:textId="337C3BB0" w:rsidR="00D75B5F" w:rsidRPr="0047478B" w:rsidRDefault="00D75B5F" w:rsidP="00E7181A">
                      <w:pPr>
                        <w:spacing w:after="0"/>
                        <w:rPr>
                          <w:sz w:val="12"/>
                          <w:szCs w:val="12"/>
                        </w:rPr>
                      </w:pPr>
                      <w:r w:rsidRPr="0047478B">
                        <w:rPr>
                          <w:sz w:val="12"/>
                          <w:szCs w:val="12"/>
                        </w:rPr>
                        <w:t>19700 S. Vermont Ave., Suite 103</w:t>
                      </w:r>
                    </w:p>
                    <w:p w14:paraId="559D10F9" w14:textId="4012B3F5" w:rsidR="00D75B5F" w:rsidRPr="0047478B" w:rsidRDefault="00D75B5F" w:rsidP="00E7181A">
                      <w:pPr>
                        <w:spacing w:after="0"/>
                        <w:rPr>
                          <w:sz w:val="12"/>
                          <w:szCs w:val="12"/>
                        </w:rPr>
                      </w:pPr>
                      <w:r w:rsidRPr="0047478B">
                        <w:rPr>
                          <w:sz w:val="12"/>
                          <w:szCs w:val="12"/>
                        </w:rPr>
                        <w:t>Torrance, CA  90502</w:t>
                      </w:r>
                    </w:p>
                    <w:p w14:paraId="7578A3ED" w14:textId="25EB2288" w:rsidR="00D75B5F" w:rsidRPr="0047478B" w:rsidRDefault="00D75B5F" w:rsidP="00E7181A">
                      <w:pPr>
                        <w:spacing w:after="0"/>
                        <w:rPr>
                          <w:sz w:val="12"/>
                          <w:szCs w:val="12"/>
                        </w:rPr>
                      </w:pPr>
                      <w:r w:rsidRPr="0047478B">
                        <w:rPr>
                          <w:sz w:val="12"/>
                          <w:szCs w:val="12"/>
                        </w:rPr>
                        <w:t>(800) 872-2976</w:t>
                      </w:r>
                      <w:r w:rsidR="00785EC8" w:rsidRPr="0047478B">
                        <w:rPr>
                          <w:sz w:val="12"/>
                          <w:szCs w:val="12"/>
                        </w:rPr>
                        <w:t xml:space="preserve"> | 424-221-7900</w:t>
                      </w:r>
                    </w:p>
                    <w:p w14:paraId="0CF157AE" w14:textId="55BF0BD6" w:rsidR="00785EC8" w:rsidRPr="0047478B" w:rsidRDefault="00785EC8" w:rsidP="00E7181A">
                      <w:pPr>
                        <w:spacing w:after="0"/>
                        <w:rPr>
                          <w:sz w:val="12"/>
                          <w:szCs w:val="12"/>
                        </w:rPr>
                      </w:pPr>
                      <w:r w:rsidRPr="0047478B">
                        <w:rPr>
                          <w:sz w:val="12"/>
                          <w:szCs w:val="12"/>
                        </w:rPr>
                        <w:t>www.ayso.org</w:t>
                      </w:r>
                    </w:p>
                  </w:txbxContent>
                </v:textbox>
              </v:shape>
            </w:pict>
          </mc:Fallback>
        </mc:AlternateContent>
      </w:r>
      <w:r w:rsidR="00645955">
        <w:rPr>
          <w:noProof/>
        </w:rPr>
        <w:drawing>
          <wp:inline distT="0" distB="0" distL="0" distR="0" wp14:anchorId="4E1C39AD" wp14:editId="51C872A0">
            <wp:extent cx="5715000" cy="3237230"/>
            <wp:effectExtent l="0" t="0" r="0" b="1270"/>
            <wp:docPr id="1266374176" name="Picture 15" descr="A group of logos of different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4176" name="Picture 15" descr="A group of logos of different team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15000" cy="3237230"/>
                    </a:xfrm>
                    <a:prstGeom prst="rect">
                      <a:avLst/>
                    </a:prstGeom>
                  </pic:spPr>
                </pic:pic>
              </a:graphicData>
            </a:graphic>
          </wp:inline>
        </w:drawing>
      </w:r>
    </w:p>
    <w:p w14:paraId="51592885" w14:textId="77777777" w:rsidR="00164B71" w:rsidRPr="00247778" w:rsidRDefault="00DD74D0" w:rsidP="00CD6B84">
      <w:pPr>
        <w:spacing w:after="0"/>
        <w:jc w:val="right"/>
        <w:rPr>
          <w:sz w:val="80"/>
          <w:szCs w:val="80"/>
        </w:rPr>
      </w:pPr>
      <w:bookmarkStart w:id="0" w:name="_Toc263440871"/>
      <w:r>
        <w:rPr>
          <w:sz w:val="80"/>
          <w:szCs w:val="80"/>
        </w:rPr>
        <w:t>C</w:t>
      </w:r>
      <w:r w:rsidR="00164B71" w:rsidRPr="00247778">
        <w:rPr>
          <w:sz w:val="80"/>
          <w:szCs w:val="80"/>
        </w:rPr>
        <w:t>ontent</w:t>
      </w:r>
      <w:bookmarkEnd w:id="0"/>
    </w:p>
    <w:p w14:paraId="647462BC" w14:textId="77777777" w:rsidR="00164B71" w:rsidRPr="00965486" w:rsidRDefault="00164B71" w:rsidP="00164B71">
      <w:r w:rsidRPr="00965486">
        <w:t xml:space="preserve"> </w:t>
      </w:r>
    </w:p>
    <w:p w14:paraId="35540180" w14:textId="0D002281" w:rsidR="007D071C" w:rsidRDefault="0022625F">
      <w:pPr>
        <w:pStyle w:val="TOC1"/>
        <w:tabs>
          <w:tab w:val="left" w:pos="720"/>
        </w:tabs>
        <w:rPr>
          <w:rFonts w:asciiTheme="minorHAnsi" w:eastAsiaTheme="minorEastAsia" w:hAnsiTheme="minorHAnsi" w:cstheme="minorBidi"/>
          <w:b w:val="0"/>
          <w:bCs w:val="0"/>
          <w:iCs w:val="0"/>
          <w:kern w:val="2"/>
          <w:szCs w:val="24"/>
          <w14:ligatures w14:val="standardContextual"/>
        </w:rPr>
      </w:pPr>
      <w:r w:rsidRPr="00BE0035">
        <w:rPr>
          <w:b w:val="0"/>
          <w:sz w:val="28"/>
        </w:rPr>
        <w:fldChar w:fldCharType="begin"/>
      </w:r>
      <w:r w:rsidRPr="00BE0035">
        <w:rPr>
          <w:b w:val="0"/>
          <w:sz w:val="28"/>
        </w:rPr>
        <w:instrText xml:space="preserve"> TOC \o "1-3" \h \z \u </w:instrText>
      </w:r>
      <w:r w:rsidRPr="00BE0035">
        <w:rPr>
          <w:b w:val="0"/>
          <w:sz w:val="28"/>
        </w:rPr>
        <w:fldChar w:fldCharType="separate"/>
      </w:r>
      <w:hyperlink w:anchor="_Toc200542574" w:history="1">
        <w:r w:rsidR="007D071C" w:rsidRPr="00F02717">
          <w:rPr>
            <w:rStyle w:val="Hyperlink"/>
          </w:rPr>
          <w:t>1.</w:t>
        </w:r>
        <w:r w:rsidR="007D071C">
          <w:rPr>
            <w:rFonts w:asciiTheme="minorHAnsi" w:eastAsiaTheme="minorEastAsia" w:hAnsiTheme="minorHAnsi" w:cstheme="minorBidi"/>
            <w:b w:val="0"/>
            <w:bCs w:val="0"/>
            <w:iCs w:val="0"/>
            <w:kern w:val="2"/>
            <w:szCs w:val="24"/>
            <w14:ligatures w14:val="standardContextual"/>
          </w:rPr>
          <w:tab/>
        </w:r>
        <w:r w:rsidR="007D071C" w:rsidRPr="00F02717">
          <w:rPr>
            <w:rStyle w:val="Hyperlink"/>
          </w:rPr>
          <w:t>AYSO Standard Regional Policies and Protocols</w:t>
        </w:r>
        <w:r w:rsidR="007D071C">
          <w:rPr>
            <w:webHidden/>
          </w:rPr>
          <w:tab/>
        </w:r>
        <w:r w:rsidR="007D071C">
          <w:rPr>
            <w:webHidden/>
          </w:rPr>
          <w:fldChar w:fldCharType="begin"/>
        </w:r>
        <w:r w:rsidR="007D071C">
          <w:rPr>
            <w:webHidden/>
          </w:rPr>
          <w:instrText xml:space="preserve"> PAGEREF _Toc200542574 \h </w:instrText>
        </w:r>
        <w:r w:rsidR="007D071C">
          <w:rPr>
            <w:webHidden/>
          </w:rPr>
        </w:r>
        <w:r w:rsidR="007D071C">
          <w:rPr>
            <w:webHidden/>
          </w:rPr>
          <w:fldChar w:fldCharType="separate"/>
        </w:r>
        <w:r w:rsidR="007D071C">
          <w:rPr>
            <w:webHidden/>
          </w:rPr>
          <w:t>1:1</w:t>
        </w:r>
        <w:r w:rsidR="007D071C">
          <w:rPr>
            <w:webHidden/>
          </w:rPr>
          <w:fldChar w:fldCharType="end"/>
        </w:r>
      </w:hyperlink>
    </w:p>
    <w:p w14:paraId="72CA59A6" w14:textId="657D1A1E"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75" w:history="1">
        <w:r w:rsidRPr="00F02717">
          <w:rPr>
            <w:rStyle w:val="Hyperlink"/>
            <w:noProof/>
          </w:rPr>
          <w:t>Article One: Introduction and Purpose</w:t>
        </w:r>
        <w:r>
          <w:rPr>
            <w:noProof/>
            <w:webHidden/>
          </w:rPr>
          <w:tab/>
        </w:r>
        <w:r>
          <w:rPr>
            <w:noProof/>
            <w:webHidden/>
          </w:rPr>
          <w:fldChar w:fldCharType="begin"/>
        </w:r>
        <w:r>
          <w:rPr>
            <w:noProof/>
            <w:webHidden/>
          </w:rPr>
          <w:instrText xml:space="preserve"> PAGEREF _Toc200542575 \h </w:instrText>
        </w:r>
        <w:r>
          <w:rPr>
            <w:noProof/>
            <w:webHidden/>
          </w:rPr>
        </w:r>
        <w:r>
          <w:rPr>
            <w:noProof/>
            <w:webHidden/>
          </w:rPr>
          <w:fldChar w:fldCharType="separate"/>
        </w:r>
        <w:r>
          <w:rPr>
            <w:noProof/>
            <w:webHidden/>
          </w:rPr>
          <w:t>1:1</w:t>
        </w:r>
        <w:r>
          <w:rPr>
            <w:noProof/>
            <w:webHidden/>
          </w:rPr>
          <w:fldChar w:fldCharType="end"/>
        </w:r>
      </w:hyperlink>
    </w:p>
    <w:p w14:paraId="57DE2073" w14:textId="7769E9E1"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76" w:history="1">
        <w:r w:rsidRPr="00F02717">
          <w:rPr>
            <w:rStyle w:val="Hyperlink"/>
            <w:noProof/>
          </w:rPr>
          <w:t>Article Two: Mission</w:t>
        </w:r>
        <w:r>
          <w:rPr>
            <w:noProof/>
            <w:webHidden/>
          </w:rPr>
          <w:tab/>
        </w:r>
        <w:r>
          <w:rPr>
            <w:noProof/>
            <w:webHidden/>
          </w:rPr>
          <w:fldChar w:fldCharType="begin"/>
        </w:r>
        <w:r>
          <w:rPr>
            <w:noProof/>
            <w:webHidden/>
          </w:rPr>
          <w:instrText xml:space="preserve"> PAGEREF _Toc200542576 \h </w:instrText>
        </w:r>
        <w:r>
          <w:rPr>
            <w:noProof/>
            <w:webHidden/>
          </w:rPr>
        </w:r>
        <w:r>
          <w:rPr>
            <w:noProof/>
            <w:webHidden/>
          </w:rPr>
          <w:fldChar w:fldCharType="separate"/>
        </w:r>
        <w:r>
          <w:rPr>
            <w:noProof/>
            <w:webHidden/>
          </w:rPr>
          <w:t>1:2</w:t>
        </w:r>
        <w:r>
          <w:rPr>
            <w:noProof/>
            <w:webHidden/>
          </w:rPr>
          <w:fldChar w:fldCharType="end"/>
        </w:r>
      </w:hyperlink>
    </w:p>
    <w:p w14:paraId="7F8FD263" w14:textId="30CBC5FA"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77" w:history="1">
        <w:r w:rsidRPr="00F02717">
          <w:rPr>
            <w:rStyle w:val="Hyperlink"/>
            <w:noProof/>
          </w:rPr>
          <w:t>Article Three: Corporate Governance</w:t>
        </w:r>
        <w:r>
          <w:rPr>
            <w:noProof/>
            <w:webHidden/>
          </w:rPr>
          <w:tab/>
        </w:r>
        <w:r>
          <w:rPr>
            <w:noProof/>
            <w:webHidden/>
          </w:rPr>
          <w:fldChar w:fldCharType="begin"/>
        </w:r>
        <w:r>
          <w:rPr>
            <w:noProof/>
            <w:webHidden/>
          </w:rPr>
          <w:instrText xml:space="preserve"> PAGEREF _Toc200542577 \h </w:instrText>
        </w:r>
        <w:r>
          <w:rPr>
            <w:noProof/>
            <w:webHidden/>
          </w:rPr>
        </w:r>
        <w:r>
          <w:rPr>
            <w:noProof/>
            <w:webHidden/>
          </w:rPr>
          <w:fldChar w:fldCharType="separate"/>
        </w:r>
        <w:r>
          <w:rPr>
            <w:noProof/>
            <w:webHidden/>
          </w:rPr>
          <w:t>1:2</w:t>
        </w:r>
        <w:r>
          <w:rPr>
            <w:noProof/>
            <w:webHidden/>
          </w:rPr>
          <w:fldChar w:fldCharType="end"/>
        </w:r>
      </w:hyperlink>
    </w:p>
    <w:p w14:paraId="4B870E69" w14:textId="2D8B5B49"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78" w:history="1">
        <w:r w:rsidRPr="00F02717">
          <w:rPr>
            <w:rStyle w:val="Hyperlink"/>
            <w:noProof/>
          </w:rPr>
          <w:t>Article Four: Duties and Responsibilities of the Region</w:t>
        </w:r>
        <w:r>
          <w:rPr>
            <w:noProof/>
            <w:webHidden/>
          </w:rPr>
          <w:tab/>
        </w:r>
        <w:r>
          <w:rPr>
            <w:noProof/>
            <w:webHidden/>
          </w:rPr>
          <w:fldChar w:fldCharType="begin"/>
        </w:r>
        <w:r>
          <w:rPr>
            <w:noProof/>
            <w:webHidden/>
          </w:rPr>
          <w:instrText xml:space="preserve"> PAGEREF _Toc200542578 \h </w:instrText>
        </w:r>
        <w:r>
          <w:rPr>
            <w:noProof/>
            <w:webHidden/>
          </w:rPr>
        </w:r>
        <w:r>
          <w:rPr>
            <w:noProof/>
            <w:webHidden/>
          </w:rPr>
          <w:fldChar w:fldCharType="separate"/>
        </w:r>
        <w:r>
          <w:rPr>
            <w:noProof/>
            <w:webHidden/>
          </w:rPr>
          <w:t>1:2</w:t>
        </w:r>
        <w:r>
          <w:rPr>
            <w:noProof/>
            <w:webHidden/>
          </w:rPr>
          <w:fldChar w:fldCharType="end"/>
        </w:r>
      </w:hyperlink>
    </w:p>
    <w:p w14:paraId="1740A219" w14:textId="03F5945E"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79" w:history="1">
        <w:r w:rsidRPr="00F02717">
          <w:rPr>
            <w:rStyle w:val="Hyperlink"/>
            <w:noProof/>
          </w:rPr>
          <w:t>Article Five: Membership in the Region</w:t>
        </w:r>
        <w:r>
          <w:rPr>
            <w:noProof/>
            <w:webHidden/>
          </w:rPr>
          <w:tab/>
        </w:r>
        <w:r>
          <w:rPr>
            <w:noProof/>
            <w:webHidden/>
          </w:rPr>
          <w:fldChar w:fldCharType="begin"/>
        </w:r>
        <w:r>
          <w:rPr>
            <w:noProof/>
            <w:webHidden/>
          </w:rPr>
          <w:instrText xml:space="preserve"> PAGEREF _Toc200542579 \h </w:instrText>
        </w:r>
        <w:r>
          <w:rPr>
            <w:noProof/>
            <w:webHidden/>
          </w:rPr>
        </w:r>
        <w:r>
          <w:rPr>
            <w:noProof/>
            <w:webHidden/>
          </w:rPr>
          <w:fldChar w:fldCharType="separate"/>
        </w:r>
        <w:r>
          <w:rPr>
            <w:noProof/>
            <w:webHidden/>
          </w:rPr>
          <w:t>1:4</w:t>
        </w:r>
        <w:r>
          <w:rPr>
            <w:noProof/>
            <w:webHidden/>
          </w:rPr>
          <w:fldChar w:fldCharType="end"/>
        </w:r>
      </w:hyperlink>
    </w:p>
    <w:p w14:paraId="2597454B" w14:textId="411C03B5"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80" w:history="1">
        <w:r w:rsidRPr="00F02717">
          <w:rPr>
            <w:rStyle w:val="Hyperlink"/>
            <w:noProof/>
          </w:rPr>
          <w:t>Article Six: Management of the Region</w:t>
        </w:r>
        <w:r>
          <w:rPr>
            <w:noProof/>
            <w:webHidden/>
          </w:rPr>
          <w:tab/>
        </w:r>
        <w:r>
          <w:rPr>
            <w:noProof/>
            <w:webHidden/>
          </w:rPr>
          <w:fldChar w:fldCharType="begin"/>
        </w:r>
        <w:r>
          <w:rPr>
            <w:noProof/>
            <w:webHidden/>
          </w:rPr>
          <w:instrText xml:space="preserve"> PAGEREF _Toc200542580 \h </w:instrText>
        </w:r>
        <w:r>
          <w:rPr>
            <w:noProof/>
            <w:webHidden/>
          </w:rPr>
        </w:r>
        <w:r>
          <w:rPr>
            <w:noProof/>
            <w:webHidden/>
          </w:rPr>
          <w:fldChar w:fldCharType="separate"/>
        </w:r>
        <w:r>
          <w:rPr>
            <w:noProof/>
            <w:webHidden/>
          </w:rPr>
          <w:t>1:4</w:t>
        </w:r>
        <w:r>
          <w:rPr>
            <w:noProof/>
            <w:webHidden/>
          </w:rPr>
          <w:fldChar w:fldCharType="end"/>
        </w:r>
      </w:hyperlink>
    </w:p>
    <w:p w14:paraId="374A082B" w14:textId="6FE5FF22"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1" w:history="1">
        <w:r w:rsidRPr="00F02717">
          <w:rPr>
            <w:rStyle w:val="Hyperlink"/>
            <w:noProof/>
          </w:rPr>
          <w:t>A.</w:t>
        </w:r>
        <w:r>
          <w:rPr>
            <w:rFonts w:asciiTheme="minorHAnsi" w:eastAsiaTheme="minorEastAsia" w:hAnsiTheme="minorHAnsi" w:cstheme="minorBidi"/>
            <w:noProof/>
            <w:kern w:val="2"/>
            <w:sz w:val="24"/>
            <w:szCs w:val="24"/>
            <w14:ligatures w14:val="standardContextual"/>
          </w:rPr>
          <w:tab/>
        </w:r>
        <w:r w:rsidRPr="00F02717">
          <w:rPr>
            <w:rStyle w:val="Hyperlink"/>
            <w:noProof/>
          </w:rPr>
          <w:t>Regional Commissioner and Regional Board Member Composition</w:t>
        </w:r>
        <w:r>
          <w:rPr>
            <w:noProof/>
            <w:webHidden/>
          </w:rPr>
          <w:tab/>
        </w:r>
        <w:r>
          <w:rPr>
            <w:noProof/>
            <w:webHidden/>
          </w:rPr>
          <w:fldChar w:fldCharType="begin"/>
        </w:r>
        <w:r>
          <w:rPr>
            <w:noProof/>
            <w:webHidden/>
          </w:rPr>
          <w:instrText xml:space="preserve"> PAGEREF _Toc200542581 \h </w:instrText>
        </w:r>
        <w:r>
          <w:rPr>
            <w:noProof/>
            <w:webHidden/>
          </w:rPr>
        </w:r>
        <w:r>
          <w:rPr>
            <w:noProof/>
            <w:webHidden/>
          </w:rPr>
          <w:fldChar w:fldCharType="separate"/>
        </w:r>
        <w:r>
          <w:rPr>
            <w:noProof/>
            <w:webHidden/>
          </w:rPr>
          <w:t>1:4</w:t>
        </w:r>
        <w:r>
          <w:rPr>
            <w:noProof/>
            <w:webHidden/>
          </w:rPr>
          <w:fldChar w:fldCharType="end"/>
        </w:r>
      </w:hyperlink>
    </w:p>
    <w:p w14:paraId="2E281CC2" w14:textId="070F2B83"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2" w:history="1">
        <w:r w:rsidRPr="00F02717">
          <w:rPr>
            <w:rStyle w:val="Hyperlink"/>
            <w:noProof/>
          </w:rPr>
          <w:t>B.</w:t>
        </w:r>
        <w:r>
          <w:rPr>
            <w:rFonts w:asciiTheme="minorHAnsi" w:eastAsiaTheme="minorEastAsia" w:hAnsiTheme="minorHAnsi" w:cstheme="minorBidi"/>
            <w:noProof/>
            <w:kern w:val="2"/>
            <w:sz w:val="24"/>
            <w:szCs w:val="24"/>
            <w14:ligatures w14:val="standardContextual"/>
          </w:rPr>
          <w:tab/>
        </w:r>
        <w:r w:rsidRPr="00F02717">
          <w:rPr>
            <w:rStyle w:val="Hyperlink"/>
            <w:noProof/>
          </w:rPr>
          <w:t>Duties and Responsibilities of Mandatory Regional Board Positions</w:t>
        </w:r>
        <w:r>
          <w:rPr>
            <w:noProof/>
            <w:webHidden/>
          </w:rPr>
          <w:tab/>
        </w:r>
        <w:r>
          <w:rPr>
            <w:noProof/>
            <w:webHidden/>
          </w:rPr>
          <w:fldChar w:fldCharType="begin"/>
        </w:r>
        <w:r>
          <w:rPr>
            <w:noProof/>
            <w:webHidden/>
          </w:rPr>
          <w:instrText xml:space="preserve"> PAGEREF _Toc200542582 \h </w:instrText>
        </w:r>
        <w:r>
          <w:rPr>
            <w:noProof/>
            <w:webHidden/>
          </w:rPr>
        </w:r>
        <w:r>
          <w:rPr>
            <w:noProof/>
            <w:webHidden/>
          </w:rPr>
          <w:fldChar w:fldCharType="separate"/>
        </w:r>
        <w:r>
          <w:rPr>
            <w:noProof/>
            <w:webHidden/>
          </w:rPr>
          <w:t>1:5</w:t>
        </w:r>
        <w:r>
          <w:rPr>
            <w:noProof/>
            <w:webHidden/>
          </w:rPr>
          <w:fldChar w:fldCharType="end"/>
        </w:r>
      </w:hyperlink>
    </w:p>
    <w:p w14:paraId="53E40EB9" w14:textId="1750081D"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3" w:history="1">
        <w:r w:rsidRPr="00F02717">
          <w:rPr>
            <w:rStyle w:val="Hyperlink"/>
            <w:noProof/>
          </w:rPr>
          <w:t>C.</w:t>
        </w:r>
        <w:r>
          <w:rPr>
            <w:rFonts w:asciiTheme="minorHAnsi" w:eastAsiaTheme="minorEastAsia" w:hAnsiTheme="minorHAnsi" w:cstheme="minorBidi"/>
            <w:noProof/>
            <w:kern w:val="2"/>
            <w:sz w:val="24"/>
            <w:szCs w:val="24"/>
            <w14:ligatures w14:val="standardContextual"/>
          </w:rPr>
          <w:tab/>
        </w:r>
        <w:r w:rsidRPr="00F02717">
          <w:rPr>
            <w:rStyle w:val="Hyperlink"/>
            <w:noProof/>
          </w:rPr>
          <w:t>Meetings</w:t>
        </w:r>
        <w:r>
          <w:rPr>
            <w:noProof/>
            <w:webHidden/>
          </w:rPr>
          <w:tab/>
        </w:r>
        <w:r>
          <w:rPr>
            <w:noProof/>
            <w:webHidden/>
          </w:rPr>
          <w:fldChar w:fldCharType="begin"/>
        </w:r>
        <w:r>
          <w:rPr>
            <w:noProof/>
            <w:webHidden/>
          </w:rPr>
          <w:instrText xml:space="preserve"> PAGEREF _Toc200542583 \h </w:instrText>
        </w:r>
        <w:r>
          <w:rPr>
            <w:noProof/>
            <w:webHidden/>
          </w:rPr>
        </w:r>
        <w:r>
          <w:rPr>
            <w:noProof/>
            <w:webHidden/>
          </w:rPr>
          <w:fldChar w:fldCharType="separate"/>
        </w:r>
        <w:r>
          <w:rPr>
            <w:noProof/>
            <w:webHidden/>
          </w:rPr>
          <w:t>1:7</w:t>
        </w:r>
        <w:r>
          <w:rPr>
            <w:noProof/>
            <w:webHidden/>
          </w:rPr>
          <w:fldChar w:fldCharType="end"/>
        </w:r>
      </w:hyperlink>
    </w:p>
    <w:p w14:paraId="6F15BDA6" w14:textId="574B8027"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4" w:history="1">
        <w:r w:rsidRPr="00F02717">
          <w:rPr>
            <w:rStyle w:val="Hyperlink"/>
            <w:noProof/>
          </w:rPr>
          <w:t>D.</w:t>
        </w:r>
        <w:r>
          <w:rPr>
            <w:rFonts w:asciiTheme="minorHAnsi" w:eastAsiaTheme="minorEastAsia" w:hAnsiTheme="minorHAnsi" w:cstheme="minorBidi"/>
            <w:noProof/>
            <w:kern w:val="2"/>
            <w:sz w:val="24"/>
            <w:szCs w:val="24"/>
            <w14:ligatures w14:val="standardContextual"/>
          </w:rPr>
          <w:tab/>
        </w:r>
        <w:r w:rsidRPr="00F02717">
          <w:rPr>
            <w:rStyle w:val="Hyperlink"/>
            <w:noProof/>
          </w:rPr>
          <w:t>Voting and Veto Powers</w:t>
        </w:r>
        <w:r>
          <w:rPr>
            <w:noProof/>
            <w:webHidden/>
          </w:rPr>
          <w:tab/>
        </w:r>
        <w:r>
          <w:rPr>
            <w:noProof/>
            <w:webHidden/>
          </w:rPr>
          <w:fldChar w:fldCharType="begin"/>
        </w:r>
        <w:r>
          <w:rPr>
            <w:noProof/>
            <w:webHidden/>
          </w:rPr>
          <w:instrText xml:space="preserve"> PAGEREF _Toc200542584 \h </w:instrText>
        </w:r>
        <w:r>
          <w:rPr>
            <w:noProof/>
            <w:webHidden/>
          </w:rPr>
        </w:r>
        <w:r>
          <w:rPr>
            <w:noProof/>
            <w:webHidden/>
          </w:rPr>
          <w:fldChar w:fldCharType="separate"/>
        </w:r>
        <w:r>
          <w:rPr>
            <w:noProof/>
            <w:webHidden/>
          </w:rPr>
          <w:t>1:7</w:t>
        </w:r>
        <w:r>
          <w:rPr>
            <w:noProof/>
            <w:webHidden/>
          </w:rPr>
          <w:fldChar w:fldCharType="end"/>
        </w:r>
      </w:hyperlink>
    </w:p>
    <w:p w14:paraId="30197F78" w14:textId="0086B755"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5" w:history="1">
        <w:r w:rsidRPr="00F02717">
          <w:rPr>
            <w:rStyle w:val="Hyperlink"/>
            <w:noProof/>
          </w:rPr>
          <w:t>E.</w:t>
        </w:r>
        <w:r>
          <w:rPr>
            <w:rFonts w:asciiTheme="minorHAnsi" w:eastAsiaTheme="minorEastAsia" w:hAnsiTheme="minorHAnsi" w:cstheme="minorBidi"/>
            <w:noProof/>
            <w:kern w:val="2"/>
            <w:sz w:val="24"/>
            <w:szCs w:val="24"/>
            <w14:ligatures w14:val="standardContextual"/>
          </w:rPr>
          <w:tab/>
        </w:r>
        <w:r w:rsidRPr="00F02717">
          <w:rPr>
            <w:rStyle w:val="Hyperlink"/>
            <w:noProof/>
          </w:rPr>
          <w:t>Regional Commissioner Initial Appointment/Reappointment/Replacement</w:t>
        </w:r>
        <w:r>
          <w:rPr>
            <w:noProof/>
            <w:webHidden/>
          </w:rPr>
          <w:tab/>
        </w:r>
        <w:r>
          <w:rPr>
            <w:noProof/>
            <w:webHidden/>
          </w:rPr>
          <w:fldChar w:fldCharType="begin"/>
        </w:r>
        <w:r>
          <w:rPr>
            <w:noProof/>
            <w:webHidden/>
          </w:rPr>
          <w:instrText xml:space="preserve"> PAGEREF _Toc200542585 \h </w:instrText>
        </w:r>
        <w:r>
          <w:rPr>
            <w:noProof/>
            <w:webHidden/>
          </w:rPr>
        </w:r>
        <w:r>
          <w:rPr>
            <w:noProof/>
            <w:webHidden/>
          </w:rPr>
          <w:fldChar w:fldCharType="separate"/>
        </w:r>
        <w:r>
          <w:rPr>
            <w:noProof/>
            <w:webHidden/>
          </w:rPr>
          <w:t>1:7</w:t>
        </w:r>
        <w:r>
          <w:rPr>
            <w:noProof/>
            <w:webHidden/>
          </w:rPr>
          <w:fldChar w:fldCharType="end"/>
        </w:r>
      </w:hyperlink>
    </w:p>
    <w:p w14:paraId="5D3BE34D" w14:textId="20BF2068"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6" w:history="1">
        <w:r w:rsidRPr="00F02717">
          <w:rPr>
            <w:rStyle w:val="Hyperlink"/>
            <w:noProof/>
          </w:rPr>
          <w:t>F.</w:t>
        </w:r>
        <w:r>
          <w:rPr>
            <w:rFonts w:asciiTheme="minorHAnsi" w:eastAsiaTheme="minorEastAsia" w:hAnsiTheme="minorHAnsi" w:cstheme="minorBidi"/>
            <w:noProof/>
            <w:kern w:val="2"/>
            <w:sz w:val="24"/>
            <w:szCs w:val="24"/>
            <w14:ligatures w14:val="standardContextual"/>
          </w:rPr>
          <w:tab/>
        </w:r>
        <w:r w:rsidRPr="00F02717">
          <w:rPr>
            <w:rStyle w:val="Hyperlink"/>
            <w:noProof/>
          </w:rPr>
          <w:t>Regional Board Member Selection and Appointment</w:t>
        </w:r>
        <w:r>
          <w:rPr>
            <w:noProof/>
            <w:webHidden/>
          </w:rPr>
          <w:tab/>
        </w:r>
        <w:r>
          <w:rPr>
            <w:noProof/>
            <w:webHidden/>
          </w:rPr>
          <w:fldChar w:fldCharType="begin"/>
        </w:r>
        <w:r>
          <w:rPr>
            <w:noProof/>
            <w:webHidden/>
          </w:rPr>
          <w:instrText xml:space="preserve"> PAGEREF _Toc200542586 \h </w:instrText>
        </w:r>
        <w:r>
          <w:rPr>
            <w:noProof/>
            <w:webHidden/>
          </w:rPr>
        </w:r>
        <w:r>
          <w:rPr>
            <w:noProof/>
            <w:webHidden/>
          </w:rPr>
          <w:fldChar w:fldCharType="separate"/>
        </w:r>
        <w:r>
          <w:rPr>
            <w:noProof/>
            <w:webHidden/>
          </w:rPr>
          <w:t>1:8</w:t>
        </w:r>
        <w:r>
          <w:rPr>
            <w:noProof/>
            <w:webHidden/>
          </w:rPr>
          <w:fldChar w:fldCharType="end"/>
        </w:r>
      </w:hyperlink>
    </w:p>
    <w:p w14:paraId="5D8BF077" w14:textId="5C9204B8"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7" w:history="1">
        <w:r w:rsidRPr="00F02717">
          <w:rPr>
            <w:rStyle w:val="Hyperlink"/>
            <w:noProof/>
          </w:rPr>
          <w:t>G.</w:t>
        </w:r>
        <w:r>
          <w:rPr>
            <w:rFonts w:asciiTheme="minorHAnsi" w:eastAsiaTheme="minorEastAsia" w:hAnsiTheme="minorHAnsi" w:cstheme="minorBidi"/>
            <w:noProof/>
            <w:kern w:val="2"/>
            <w:sz w:val="24"/>
            <w:szCs w:val="24"/>
            <w14:ligatures w14:val="standardContextual"/>
          </w:rPr>
          <w:tab/>
        </w:r>
        <w:r w:rsidRPr="00F02717">
          <w:rPr>
            <w:rStyle w:val="Hyperlink"/>
            <w:noProof/>
          </w:rPr>
          <w:t>Voluntary Service and Conflict of Interest</w:t>
        </w:r>
        <w:r>
          <w:rPr>
            <w:noProof/>
            <w:webHidden/>
          </w:rPr>
          <w:tab/>
        </w:r>
        <w:r>
          <w:rPr>
            <w:noProof/>
            <w:webHidden/>
          </w:rPr>
          <w:fldChar w:fldCharType="begin"/>
        </w:r>
        <w:r>
          <w:rPr>
            <w:noProof/>
            <w:webHidden/>
          </w:rPr>
          <w:instrText xml:space="preserve"> PAGEREF _Toc200542587 \h </w:instrText>
        </w:r>
        <w:r>
          <w:rPr>
            <w:noProof/>
            <w:webHidden/>
          </w:rPr>
        </w:r>
        <w:r>
          <w:rPr>
            <w:noProof/>
            <w:webHidden/>
          </w:rPr>
          <w:fldChar w:fldCharType="separate"/>
        </w:r>
        <w:r>
          <w:rPr>
            <w:noProof/>
            <w:webHidden/>
          </w:rPr>
          <w:t>1:8</w:t>
        </w:r>
        <w:r>
          <w:rPr>
            <w:noProof/>
            <w:webHidden/>
          </w:rPr>
          <w:fldChar w:fldCharType="end"/>
        </w:r>
      </w:hyperlink>
    </w:p>
    <w:p w14:paraId="5C94E9DC" w14:textId="7193FE71"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88" w:history="1">
        <w:r w:rsidRPr="00F02717">
          <w:rPr>
            <w:rStyle w:val="Hyperlink"/>
            <w:noProof/>
          </w:rPr>
          <w:t>Article Seven: Program Vision and Administration</w:t>
        </w:r>
        <w:r>
          <w:rPr>
            <w:noProof/>
            <w:webHidden/>
          </w:rPr>
          <w:tab/>
        </w:r>
        <w:r>
          <w:rPr>
            <w:noProof/>
            <w:webHidden/>
          </w:rPr>
          <w:fldChar w:fldCharType="begin"/>
        </w:r>
        <w:r>
          <w:rPr>
            <w:noProof/>
            <w:webHidden/>
          </w:rPr>
          <w:instrText xml:space="preserve"> PAGEREF _Toc200542588 \h </w:instrText>
        </w:r>
        <w:r>
          <w:rPr>
            <w:noProof/>
            <w:webHidden/>
          </w:rPr>
        </w:r>
        <w:r>
          <w:rPr>
            <w:noProof/>
            <w:webHidden/>
          </w:rPr>
          <w:fldChar w:fldCharType="separate"/>
        </w:r>
        <w:r>
          <w:rPr>
            <w:noProof/>
            <w:webHidden/>
          </w:rPr>
          <w:t>1:9</w:t>
        </w:r>
        <w:r>
          <w:rPr>
            <w:noProof/>
            <w:webHidden/>
          </w:rPr>
          <w:fldChar w:fldCharType="end"/>
        </w:r>
      </w:hyperlink>
    </w:p>
    <w:p w14:paraId="57DC7496" w14:textId="54715B17"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89" w:history="1">
        <w:r w:rsidRPr="00F02717">
          <w:rPr>
            <w:rStyle w:val="Hyperlink"/>
            <w:noProof/>
          </w:rPr>
          <w:t>A.</w:t>
        </w:r>
        <w:r>
          <w:rPr>
            <w:rFonts w:asciiTheme="minorHAnsi" w:eastAsiaTheme="minorEastAsia" w:hAnsiTheme="minorHAnsi" w:cstheme="minorBidi"/>
            <w:noProof/>
            <w:kern w:val="2"/>
            <w:sz w:val="24"/>
            <w:szCs w:val="24"/>
            <w14:ligatures w14:val="standardContextual"/>
          </w:rPr>
          <w:tab/>
        </w:r>
        <w:r w:rsidRPr="00F02717">
          <w:rPr>
            <w:rStyle w:val="Hyperlink"/>
            <w:noProof/>
          </w:rPr>
          <w:t>Representative Visionary Requirements</w:t>
        </w:r>
        <w:r>
          <w:rPr>
            <w:noProof/>
            <w:webHidden/>
          </w:rPr>
          <w:tab/>
        </w:r>
        <w:r>
          <w:rPr>
            <w:noProof/>
            <w:webHidden/>
          </w:rPr>
          <w:fldChar w:fldCharType="begin"/>
        </w:r>
        <w:r>
          <w:rPr>
            <w:noProof/>
            <w:webHidden/>
          </w:rPr>
          <w:instrText xml:space="preserve"> PAGEREF _Toc200542589 \h </w:instrText>
        </w:r>
        <w:r>
          <w:rPr>
            <w:noProof/>
            <w:webHidden/>
          </w:rPr>
        </w:r>
        <w:r>
          <w:rPr>
            <w:noProof/>
            <w:webHidden/>
          </w:rPr>
          <w:fldChar w:fldCharType="separate"/>
        </w:r>
        <w:r>
          <w:rPr>
            <w:noProof/>
            <w:webHidden/>
          </w:rPr>
          <w:t>1:9</w:t>
        </w:r>
        <w:r>
          <w:rPr>
            <w:noProof/>
            <w:webHidden/>
          </w:rPr>
          <w:fldChar w:fldCharType="end"/>
        </w:r>
      </w:hyperlink>
    </w:p>
    <w:p w14:paraId="3F718C43" w14:textId="40995AC1"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0" w:history="1">
        <w:r w:rsidRPr="00F02717">
          <w:rPr>
            <w:rStyle w:val="Hyperlink"/>
            <w:noProof/>
          </w:rPr>
          <w:t>B.</w:t>
        </w:r>
        <w:r>
          <w:rPr>
            <w:rFonts w:asciiTheme="minorHAnsi" w:eastAsiaTheme="minorEastAsia" w:hAnsiTheme="minorHAnsi" w:cstheme="minorBidi"/>
            <w:noProof/>
            <w:kern w:val="2"/>
            <w:sz w:val="24"/>
            <w:szCs w:val="24"/>
            <w14:ligatures w14:val="standardContextual"/>
          </w:rPr>
          <w:tab/>
        </w:r>
        <w:r w:rsidRPr="00F02717">
          <w:rPr>
            <w:rStyle w:val="Hyperlink"/>
            <w:noProof/>
          </w:rPr>
          <w:t>Operational Expectations</w:t>
        </w:r>
        <w:r>
          <w:rPr>
            <w:noProof/>
            <w:webHidden/>
          </w:rPr>
          <w:tab/>
        </w:r>
        <w:r>
          <w:rPr>
            <w:noProof/>
            <w:webHidden/>
          </w:rPr>
          <w:fldChar w:fldCharType="begin"/>
        </w:r>
        <w:r>
          <w:rPr>
            <w:noProof/>
            <w:webHidden/>
          </w:rPr>
          <w:instrText xml:space="preserve"> PAGEREF _Toc200542590 \h </w:instrText>
        </w:r>
        <w:r>
          <w:rPr>
            <w:noProof/>
            <w:webHidden/>
          </w:rPr>
        </w:r>
        <w:r>
          <w:rPr>
            <w:noProof/>
            <w:webHidden/>
          </w:rPr>
          <w:fldChar w:fldCharType="separate"/>
        </w:r>
        <w:r>
          <w:rPr>
            <w:noProof/>
            <w:webHidden/>
          </w:rPr>
          <w:t>1:9</w:t>
        </w:r>
        <w:r>
          <w:rPr>
            <w:noProof/>
            <w:webHidden/>
          </w:rPr>
          <w:fldChar w:fldCharType="end"/>
        </w:r>
      </w:hyperlink>
    </w:p>
    <w:p w14:paraId="021EC427" w14:textId="428F7C26"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1" w:history="1">
        <w:r w:rsidRPr="00F02717">
          <w:rPr>
            <w:rStyle w:val="Hyperlink"/>
            <w:noProof/>
          </w:rPr>
          <w:t>C.</w:t>
        </w:r>
        <w:r>
          <w:rPr>
            <w:rFonts w:asciiTheme="minorHAnsi" w:eastAsiaTheme="minorEastAsia" w:hAnsiTheme="minorHAnsi" w:cstheme="minorBidi"/>
            <w:noProof/>
            <w:kern w:val="2"/>
            <w:sz w:val="24"/>
            <w:szCs w:val="24"/>
            <w14:ligatures w14:val="standardContextual"/>
          </w:rPr>
          <w:tab/>
        </w:r>
        <w:r w:rsidRPr="00F02717">
          <w:rPr>
            <w:rStyle w:val="Hyperlink"/>
            <w:noProof/>
          </w:rPr>
          <w:t>Best Practices and “How-Tos”</w:t>
        </w:r>
        <w:r>
          <w:rPr>
            <w:noProof/>
            <w:webHidden/>
          </w:rPr>
          <w:tab/>
        </w:r>
        <w:r>
          <w:rPr>
            <w:noProof/>
            <w:webHidden/>
          </w:rPr>
          <w:fldChar w:fldCharType="begin"/>
        </w:r>
        <w:r>
          <w:rPr>
            <w:noProof/>
            <w:webHidden/>
          </w:rPr>
          <w:instrText xml:space="preserve"> PAGEREF _Toc200542591 \h </w:instrText>
        </w:r>
        <w:r>
          <w:rPr>
            <w:noProof/>
            <w:webHidden/>
          </w:rPr>
        </w:r>
        <w:r>
          <w:rPr>
            <w:noProof/>
            <w:webHidden/>
          </w:rPr>
          <w:fldChar w:fldCharType="separate"/>
        </w:r>
        <w:r>
          <w:rPr>
            <w:noProof/>
            <w:webHidden/>
          </w:rPr>
          <w:t>1:10</w:t>
        </w:r>
        <w:r>
          <w:rPr>
            <w:noProof/>
            <w:webHidden/>
          </w:rPr>
          <w:fldChar w:fldCharType="end"/>
        </w:r>
      </w:hyperlink>
    </w:p>
    <w:p w14:paraId="7157CF87" w14:textId="66D80530"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92" w:history="1">
        <w:r w:rsidRPr="00F02717">
          <w:rPr>
            <w:rStyle w:val="Hyperlink"/>
            <w:noProof/>
          </w:rPr>
          <w:t>Article Eight: Financial Banking and Related Matters</w:t>
        </w:r>
        <w:r>
          <w:rPr>
            <w:noProof/>
            <w:webHidden/>
          </w:rPr>
          <w:tab/>
        </w:r>
        <w:r>
          <w:rPr>
            <w:noProof/>
            <w:webHidden/>
          </w:rPr>
          <w:fldChar w:fldCharType="begin"/>
        </w:r>
        <w:r>
          <w:rPr>
            <w:noProof/>
            <w:webHidden/>
          </w:rPr>
          <w:instrText xml:space="preserve"> PAGEREF _Toc200542592 \h </w:instrText>
        </w:r>
        <w:r>
          <w:rPr>
            <w:noProof/>
            <w:webHidden/>
          </w:rPr>
        </w:r>
        <w:r>
          <w:rPr>
            <w:noProof/>
            <w:webHidden/>
          </w:rPr>
          <w:fldChar w:fldCharType="separate"/>
        </w:r>
        <w:r>
          <w:rPr>
            <w:noProof/>
            <w:webHidden/>
          </w:rPr>
          <w:t>1:10</w:t>
        </w:r>
        <w:r>
          <w:rPr>
            <w:noProof/>
            <w:webHidden/>
          </w:rPr>
          <w:fldChar w:fldCharType="end"/>
        </w:r>
      </w:hyperlink>
    </w:p>
    <w:p w14:paraId="50C15333" w14:textId="65F18C0D"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93" w:history="1">
        <w:r w:rsidRPr="00F02717">
          <w:rPr>
            <w:rStyle w:val="Hyperlink"/>
            <w:noProof/>
          </w:rPr>
          <w:t>Article Nine: Dispute Resolution and Due Process</w:t>
        </w:r>
        <w:r>
          <w:rPr>
            <w:noProof/>
            <w:webHidden/>
          </w:rPr>
          <w:tab/>
        </w:r>
        <w:r>
          <w:rPr>
            <w:noProof/>
            <w:webHidden/>
          </w:rPr>
          <w:fldChar w:fldCharType="begin"/>
        </w:r>
        <w:r>
          <w:rPr>
            <w:noProof/>
            <w:webHidden/>
          </w:rPr>
          <w:instrText xml:space="preserve"> PAGEREF _Toc200542593 \h </w:instrText>
        </w:r>
        <w:r>
          <w:rPr>
            <w:noProof/>
            <w:webHidden/>
          </w:rPr>
        </w:r>
        <w:r>
          <w:rPr>
            <w:noProof/>
            <w:webHidden/>
          </w:rPr>
          <w:fldChar w:fldCharType="separate"/>
        </w:r>
        <w:r>
          <w:rPr>
            <w:noProof/>
            <w:webHidden/>
          </w:rPr>
          <w:t>1:11</w:t>
        </w:r>
        <w:r>
          <w:rPr>
            <w:noProof/>
            <w:webHidden/>
          </w:rPr>
          <w:fldChar w:fldCharType="end"/>
        </w:r>
      </w:hyperlink>
    </w:p>
    <w:p w14:paraId="23A19E53" w14:textId="786264BA"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94" w:history="1">
        <w:r w:rsidRPr="00F02717">
          <w:rPr>
            <w:rStyle w:val="Hyperlink"/>
            <w:noProof/>
          </w:rPr>
          <w:t>Article Ten: Regional Amendments to Standard Regional Policies and Protocols</w:t>
        </w:r>
        <w:r>
          <w:rPr>
            <w:noProof/>
            <w:webHidden/>
          </w:rPr>
          <w:tab/>
        </w:r>
        <w:r>
          <w:rPr>
            <w:noProof/>
            <w:webHidden/>
          </w:rPr>
          <w:fldChar w:fldCharType="begin"/>
        </w:r>
        <w:r>
          <w:rPr>
            <w:noProof/>
            <w:webHidden/>
          </w:rPr>
          <w:instrText xml:space="preserve"> PAGEREF _Toc200542594 \h </w:instrText>
        </w:r>
        <w:r>
          <w:rPr>
            <w:noProof/>
            <w:webHidden/>
          </w:rPr>
        </w:r>
        <w:r>
          <w:rPr>
            <w:noProof/>
            <w:webHidden/>
          </w:rPr>
          <w:fldChar w:fldCharType="separate"/>
        </w:r>
        <w:r>
          <w:rPr>
            <w:noProof/>
            <w:webHidden/>
          </w:rPr>
          <w:t>1:12</w:t>
        </w:r>
        <w:r>
          <w:rPr>
            <w:noProof/>
            <w:webHidden/>
          </w:rPr>
          <w:fldChar w:fldCharType="end"/>
        </w:r>
      </w:hyperlink>
    </w:p>
    <w:p w14:paraId="0A43A4FB" w14:textId="4D99D70A"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5" w:history="1">
        <w:r w:rsidRPr="00F02717">
          <w:rPr>
            <w:rStyle w:val="Hyperlink"/>
            <w:noProof/>
          </w:rPr>
          <w:t>A.</w:t>
        </w:r>
        <w:r>
          <w:rPr>
            <w:rFonts w:asciiTheme="minorHAnsi" w:eastAsiaTheme="minorEastAsia" w:hAnsiTheme="minorHAnsi" w:cstheme="minorBidi"/>
            <w:noProof/>
            <w:kern w:val="2"/>
            <w:sz w:val="24"/>
            <w:szCs w:val="24"/>
            <w14:ligatures w14:val="standardContextual"/>
          </w:rPr>
          <w:tab/>
        </w:r>
        <w:r w:rsidRPr="00F02717">
          <w:rPr>
            <w:rStyle w:val="Hyperlink"/>
            <w:noProof/>
          </w:rPr>
          <w:t>Adoption of AYSO Standard Regional Policies &amp; Protocols</w:t>
        </w:r>
        <w:r>
          <w:rPr>
            <w:noProof/>
            <w:webHidden/>
          </w:rPr>
          <w:tab/>
        </w:r>
        <w:r>
          <w:rPr>
            <w:noProof/>
            <w:webHidden/>
          </w:rPr>
          <w:fldChar w:fldCharType="begin"/>
        </w:r>
        <w:r>
          <w:rPr>
            <w:noProof/>
            <w:webHidden/>
          </w:rPr>
          <w:instrText xml:space="preserve"> PAGEREF _Toc200542595 \h </w:instrText>
        </w:r>
        <w:r>
          <w:rPr>
            <w:noProof/>
            <w:webHidden/>
          </w:rPr>
        </w:r>
        <w:r>
          <w:rPr>
            <w:noProof/>
            <w:webHidden/>
          </w:rPr>
          <w:fldChar w:fldCharType="separate"/>
        </w:r>
        <w:r>
          <w:rPr>
            <w:noProof/>
            <w:webHidden/>
          </w:rPr>
          <w:t>1:12</w:t>
        </w:r>
        <w:r>
          <w:rPr>
            <w:noProof/>
            <w:webHidden/>
          </w:rPr>
          <w:fldChar w:fldCharType="end"/>
        </w:r>
      </w:hyperlink>
    </w:p>
    <w:p w14:paraId="601CE7F4" w14:textId="7D82BB6F"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6" w:history="1">
        <w:r w:rsidRPr="00F02717">
          <w:rPr>
            <w:rStyle w:val="Hyperlink"/>
            <w:noProof/>
          </w:rPr>
          <w:t>B.</w:t>
        </w:r>
        <w:r>
          <w:rPr>
            <w:rFonts w:asciiTheme="minorHAnsi" w:eastAsiaTheme="minorEastAsia" w:hAnsiTheme="minorHAnsi" w:cstheme="minorBidi"/>
            <w:noProof/>
            <w:kern w:val="2"/>
            <w:sz w:val="24"/>
            <w:szCs w:val="24"/>
            <w14:ligatures w14:val="standardContextual"/>
          </w:rPr>
          <w:tab/>
        </w:r>
        <w:r w:rsidRPr="00F02717">
          <w:rPr>
            <w:rStyle w:val="Hyperlink"/>
            <w:noProof/>
          </w:rPr>
          <w:t>Amendment to the AYSO Standard Regional Policies &amp; Procedures</w:t>
        </w:r>
        <w:r>
          <w:rPr>
            <w:noProof/>
            <w:webHidden/>
          </w:rPr>
          <w:tab/>
        </w:r>
        <w:r>
          <w:rPr>
            <w:noProof/>
            <w:webHidden/>
          </w:rPr>
          <w:fldChar w:fldCharType="begin"/>
        </w:r>
        <w:r>
          <w:rPr>
            <w:noProof/>
            <w:webHidden/>
          </w:rPr>
          <w:instrText xml:space="preserve"> PAGEREF _Toc200542596 \h </w:instrText>
        </w:r>
        <w:r>
          <w:rPr>
            <w:noProof/>
            <w:webHidden/>
          </w:rPr>
        </w:r>
        <w:r>
          <w:rPr>
            <w:noProof/>
            <w:webHidden/>
          </w:rPr>
          <w:fldChar w:fldCharType="separate"/>
        </w:r>
        <w:r>
          <w:rPr>
            <w:noProof/>
            <w:webHidden/>
          </w:rPr>
          <w:t>1:12</w:t>
        </w:r>
        <w:r>
          <w:rPr>
            <w:noProof/>
            <w:webHidden/>
          </w:rPr>
          <w:fldChar w:fldCharType="end"/>
        </w:r>
      </w:hyperlink>
    </w:p>
    <w:p w14:paraId="4FFB7360" w14:textId="6D2C563D"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7" w:history="1">
        <w:r w:rsidRPr="00F02717">
          <w:rPr>
            <w:rStyle w:val="Hyperlink"/>
            <w:noProof/>
          </w:rPr>
          <w:t>C.</w:t>
        </w:r>
        <w:r>
          <w:rPr>
            <w:rFonts w:asciiTheme="minorHAnsi" w:eastAsiaTheme="minorEastAsia" w:hAnsiTheme="minorHAnsi" w:cstheme="minorBidi"/>
            <w:noProof/>
            <w:kern w:val="2"/>
            <w:sz w:val="24"/>
            <w:szCs w:val="24"/>
            <w14:ligatures w14:val="standardContextual"/>
          </w:rPr>
          <w:tab/>
        </w:r>
        <w:r w:rsidRPr="00F02717">
          <w:rPr>
            <w:rStyle w:val="Hyperlink"/>
            <w:noProof/>
          </w:rPr>
          <w:t>Publication of P&amp;Ps and Addendums</w:t>
        </w:r>
        <w:r>
          <w:rPr>
            <w:noProof/>
            <w:webHidden/>
          </w:rPr>
          <w:tab/>
        </w:r>
        <w:r>
          <w:rPr>
            <w:noProof/>
            <w:webHidden/>
          </w:rPr>
          <w:fldChar w:fldCharType="begin"/>
        </w:r>
        <w:r>
          <w:rPr>
            <w:noProof/>
            <w:webHidden/>
          </w:rPr>
          <w:instrText xml:space="preserve"> PAGEREF _Toc200542597 \h </w:instrText>
        </w:r>
        <w:r>
          <w:rPr>
            <w:noProof/>
            <w:webHidden/>
          </w:rPr>
        </w:r>
        <w:r>
          <w:rPr>
            <w:noProof/>
            <w:webHidden/>
          </w:rPr>
          <w:fldChar w:fldCharType="separate"/>
        </w:r>
        <w:r>
          <w:rPr>
            <w:noProof/>
            <w:webHidden/>
          </w:rPr>
          <w:t>1:13</w:t>
        </w:r>
        <w:r>
          <w:rPr>
            <w:noProof/>
            <w:webHidden/>
          </w:rPr>
          <w:fldChar w:fldCharType="end"/>
        </w:r>
      </w:hyperlink>
    </w:p>
    <w:p w14:paraId="7C860DC0" w14:textId="57A908AB" w:rsidR="007D071C" w:rsidRDefault="007D071C">
      <w:pPr>
        <w:pStyle w:val="TOC2"/>
        <w:rPr>
          <w:rFonts w:asciiTheme="minorHAnsi" w:eastAsiaTheme="minorEastAsia" w:hAnsiTheme="minorHAnsi" w:cstheme="minorBidi"/>
          <w:b w:val="0"/>
          <w:noProof/>
          <w:kern w:val="2"/>
          <w:sz w:val="24"/>
          <w:szCs w:val="24"/>
          <w14:ligatures w14:val="standardContextual"/>
        </w:rPr>
      </w:pPr>
      <w:hyperlink w:anchor="_Toc200542598" w:history="1">
        <w:r w:rsidRPr="00F02717">
          <w:rPr>
            <w:rStyle w:val="Hyperlink"/>
            <w:noProof/>
          </w:rPr>
          <w:t>AYSO Standard Regional Policies &amp; Protocols - Attachments</w:t>
        </w:r>
        <w:r>
          <w:rPr>
            <w:noProof/>
            <w:webHidden/>
          </w:rPr>
          <w:tab/>
        </w:r>
        <w:r>
          <w:rPr>
            <w:noProof/>
            <w:webHidden/>
          </w:rPr>
          <w:fldChar w:fldCharType="begin"/>
        </w:r>
        <w:r>
          <w:rPr>
            <w:noProof/>
            <w:webHidden/>
          </w:rPr>
          <w:instrText xml:space="preserve"> PAGEREF _Toc200542598 \h </w:instrText>
        </w:r>
        <w:r>
          <w:rPr>
            <w:noProof/>
            <w:webHidden/>
          </w:rPr>
        </w:r>
        <w:r>
          <w:rPr>
            <w:noProof/>
            <w:webHidden/>
          </w:rPr>
          <w:fldChar w:fldCharType="separate"/>
        </w:r>
        <w:r>
          <w:rPr>
            <w:noProof/>
            <w:webHidden/>
          </w:rPr>
          <w:t>1:13</w:t>
        </w:r>
        <w:r>
          <w:rPr>
            <w:noProof/>
            <w:webHidden/>
          </w:rPr>
          <w:fldChar w:fldCharType="end"/>
        </w:r>
      </w:hyperlink>
    </w:p>
    <w:p w14:paraId="3DCA83D3" w14:textId="45E8FEB8"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599" w:history="1">
        <w:r w:rsidRPr="00F02717">
          <w:rPr>
            <w:rStyle w:val="Hyperlink"/>
            <w:noProof/>
          </w:rPr>
          <w:t>A.</w:t>
        </w:r>
        <w:r>
          <w:rPr>
            <w:rFonts w:asciiTheme="minorHAnsi" w:eastAsiaTheme="minorEastAsia" w:hAnsiTheme="minorHAnsi" w:cstheme="minorBidi"/>
            <w:noProof/>
            <w:kern w:val="2"/>
            <w:sz w:val="24"/>
            <w:szCs w:val="24"/>
            <w14:ligatures w14:val="standardContextual"/>
          </w:rPr>
          <w:tab/>
        </w:r>
        <w:r w:rsidRPr="00F02717">
          <w:rPr>
            <w:rStyle w:val="Hyperlink"/>
            <w:noProof/>
          </w:rPr>
          <w:t>SR P&amp;Ps Addendum Form</w:t>
        </w:r>
        <w:r>
          <w:rPr>
            <w:noProof/>
            <w:webHidden/>
          </w:rPr>
          <w:tab/>
        </w:r>
        <w:r>
          <w:rPr>
            <w:noProof/>
            <w:webHidden/>
          </w:rPr>
          <w:fldChar w:fldCharType="begin"/>
        </w:r>
        <w:r>
          <w:rPr>
            <w:noProof/>
            <w:webHidden/>
          </w:rPr>
          <w:instrText xml:space="preserve"> PAGEREF _Toc200542599 \h </w:instrText>
        </w:r>
        <w:r>
          <w:rPr>
            <w:noProof/>
            <w:webHidden/>
          </w:rPr>
        </w:r>
        <w:r>
          <w:rPr>
            <w:noProof/>
            <w:webHidden/>
          </w:rPr>
          <w:fldChar w:fldCharType="separate"/>
        </w:r>
        <w:r>
          <w:rPr>
            <w:noProof/>
            <w:webHidden/>
          </w:rPr>
          <w:t>1:13</w:t>
        </w:r>
        <w:r>
          <w:rPr>
            <w:noProof/>
            <w:webHidden/>
          </w:rPr>
          <w:fldChar w:fldCharType="end"/>
        </w:r>
      </w:hyperlink>
    </w:p>
    <w:p w14:paraId="1D2FFFE9" w14:textId="61E39A4A" w:rsidR="007D071C" w:rsidRDefault="007D071C">
      <w:pPr>
        <w:pStyle w:val="TOC3"/>
        <w:tabs>
          <w:tab w:val="left" w:pos="1200"/>
        </w:tabs>
        <w:rPr>
          <w:rFonts w:asciiTheme="minorHAnsi" w:eastAsiaTheme="minorEastAsia" w:hAnsiTheme="minorHAnsi" w:cstheme="minorBidi"/>
          <w:noProof/>
          <w:kern w:val="2"/>
          <w:sz w:val="24"/>
          <w:szCs w:val="24"/>
          <w14:ligatures w14:val="standardContextual"/>
        </w:rPr>
      </w:pPr>
      <w:hyperlink w:anchor="_Toc200542600" w:history="1">
        <w:r w:rsidRPr="00F02717">
          <w:rPr>
            <w:rStyle w:val="Hyperlink"/>
            <w:noProof/>
          </w:rPr>
          <w:t>B.</w:t>
        </w:r>
        <w:r>
          <w:rPr>
            <w:rFonts w:asciiTheme="minorHAnsi" w:eastAsiaTheme="minorEastAsia" w:hAnsiTheme="minorHAnsi" w:cstheme="minorBidi"/>
            <w:noProof/>
            <w:kern w:val="2"/>
            <w:sz w:val="24"/>
            <w:szCs w:val="24"/>
            <w14:ligatures w14:val="standardContextual"/>
          </w:rPr>
          <w:tab/>
        </w:r>
        <w:r w:rsidRPr="00F02717">
          <w:rPr>
            <w:rStyle w:val="Hyperlink"/>
            <w:noProof/>
          </w:rPr>
          <w:t>Additional Region Policies and Guidelines</w:t>
        </w:r>
        <w:r>
          <w:rPr>
            <w:noProof/>
            <w:webHidden/>
          </w:rPr>
          <w:tab/>
        </w:r>
        <w:r>
          <w:rPr>
            <w:noProof/>
            <w:webHidden/>
          </w:rPr>
          <w:fldChar w:fldCharType="begin"/>
        </w:r>
        <w:r>
          <w:rPr>
            <w:noProof/>
            <w:webHidden/>
          </w:rPr>
          <w:instrText xml:space="preserve"> PAGEREF _Toc200542600 \h </w:instrText>
        </w:r>
        <w:r>
          <w:rPr>
            <w:noProof/>
            <w:webHidden/>
          </w:rPr>
        </w:r>
        <w:r>
          <w:rPr>
            <w:noProof/>
            <w:webHidden/>
          </w:rPr>
          <w:fldChar w:fldCharType="separate"/>
        </w:r>
        <w:r>
          <w:rPr>
            <w:noProof/>
            <w:webHidden/>
          </w:rPr>
          <w:t>1:15</w:t>
        </w:r>
        <w:r>
          <w:rPr>
            <w:noProof/>
            <w:webHidden/>
          </w:rPr>
          <w:fldChar w:fldCharType="end"/>
        </w:r>
      </w:hyperlink>
    </w:p>
    <w:p w14:paraId="784207D1" w14:textId="55794158" w:rsidR="00973181" w:rsidRDefault="0022625F" w:rsidP="00541351">
      <w:pPr>
        <w:rPr>
          <w:rFonts w:cs="Arial"/>
          <w:b/>
          <w:noProof/>
          <w:sz w:val="28"/>
          <w:szCs w:val="28"/>
        </w:rPr>
      </w:pPr>
      <w:r w:rsidRPr="00BE0035">
        <w:rPr>
          <w:rFonts w:cs="Arial"/>
          <w:b/>
          <w:noProof/>
          <w:sz w:val="28"/>
          <w:szCs w:val="28"/>
        </w:rPr>
        <w:fldChar w:fldCharType="end"/>
      </w:r>
      <w:bookmarkStart w:id="1" w:name="_Toc250572846"/>
      <w:bookmarkStart w:id="2" w:name="_Toc125169340"/>
      <w:bookmarkStart w:id="3" w:name="_Toc254612858"/>
    </w:p>
    <w:p w14:paraId="1832E2AD" w14:textId="77777777" w:rsidR="00262D04" w:rsidRDefault="00262D04" w:rsidP="00541351">
      <w:pPr>
        <w:rPr>
          <w:rFonts w:cs="Arial"/>
          <w:b/>
          <w:noProof/>
          <w:sz w:val="28"/>
          <w:szCs w:val="28"/>
        </w:rPr>
      </w:pPr>
    </w:p>
    <w:p w14:paraId="2CBCC9C7" w14:textId="77777777" w:rsidR="00262D04" w:rsidRDefault="00262D04" w:rsidP="00541351"/>
    <w:p w14:paraId="57D75923" w14:textId="77777777" w:rsidR="001A5218" w:rsidRDefault="001A5218" w:rsidP="00541351"/>
    <w:p w14:paraId="588EBEB7" w14:textId="77777777" w:rsidR="001A5218" w:rsidRDefault="001A5218" w:rsidP="00541351"/>
    <w:p w14:paraId="126BC0A1" w14:textId="77777777" w:rsidR="001A5218" w:rsidRDefault="001A5218" w:rsidP="00541351"/>
    <w:p w14:paraId="1BF85F89" w14:textId="77777777" w:rsidR="001A5218" w:rsidRDefault="001A5218" w:rsidP="00541351"/>
    <w:p w14:paraId="22D4F1C8" w14:textId="77777777" w:rsidR="001A5218" w:rsidRDefault="001A5218" w:rsidP="00541351"/>
    <w:p w14:paraId="38623A94" w14:textId="77777777" w:rsidR="001A5218" w:rsidRDefault="001A5218" w:rsidP="00541351"/>
    <w:p w14:paraId="52B6D511" w14:textId="77777777" w:rsidR="00880BA2" w:rsidRDefault="00880BA2" w:rsidP="00541351"/>
    <w:p w14:paraId="7348D235" w14:textId="77777777" w:rsidR="00880BA2" w:rsidRDefault="00880BA2" w:rsidP="00541351"/>
    <w:p w14:paraId="287F2D0A" w14:textId="77777777" w:rsidR="00880BA2" w:rsidRDefault="00880BA2" w:rsidP="00541351"/>
    <w:p w14:paraId="5A38F399" w14:textId="77777777" w:rsidR="00880BA2" w:rsidRDefault="00880BA2" w:rsidP="00541351"/>
    <w:p w14:paraId="4AF0121F" w14:textId="77777777" w:rsidR="00880BA2" w:rsidRDefault="00880BA2" w:rsidP="00541351"/>
    <w:p w14:paraId="4ED58593" w14:textId="77777777" w:rsidR="00880BA2" w:rsidRDefault="00880BA2" w:rsidP="00541351"/>
    <w:p w14:paraId="5E691F4D" w14:textId="77777777" w:rsidR="00880BA2" w:rsidRDefault="00880BA2" w:rsidP="00541351"/>
    <w:p w14:paraId="5B122F1B" w14:textId="77777777" w:rsidR="00880BA2" w:rsidRDefault="00880BA2" w:rsidP="00541351"/>
    <w:p w14:paraId="1E6D9F87" w14:textId="77777777" w:rsidR="00880BA2" w:rsidRDefault="00880BA2" w:rsidP="00541351"/>
    <w:p w14:paraId="13D6A2F9" w14:textId="77777777" w:rsidR="00880BA2" w:rsidRDefault="00880BA2" w:rsidP="00541351"/>
    <w:p w14:paraId="2AD6D367" w14:textId="77777777" w:rsidR="00880BA2" w:rsidRDefault="00880BA2" w:rsidP="00541351"/>
    <w:p w14:paraId="7FE42CFB" w14:textId="77777777" w:rsidR="00A6438C" w:rsidRDefault="00A6438C" w:rsidP="00541351"/>
    <w:p w14:paraId="3092122E" w14:textId="77777777" w:rsidR="00A6438C" w:rsidRDefault="00A6438C" w:rsidP="00541351"/>
    <w:p w14:paraId="0F2753BC" w14:textId="77777777" w:rsidR="009420CE" w:rsidRDefault="009420CE" w:rsidP="00541351"/>
    <w:p w14:paraId="656A09EB" w14:textId="77777777" w:rsidR="009420CE" w:rsidRDefault="009420CE" w:rsidP="00541351"/>
    <w:p w14:paraId="4160FFF9" w14:textId="77777777" w:rsidR="009420CE" w:rsidRDefault="009420CE" w:rsidP="00541351"/>
    <w:p w14:paraId="22E1584C" w14:textId="77777777" w:rsidR="009420CE" w:rsidRDefault="009420CE" w:rsidP="00541351"/>
    <w:p w14:paraId="734DE08D" w14:textId="77777777" w:rsidR="009420CE" w:rsidRDefault="009420CE" w:rsidP="00541351"/>
    <w:p w14:paraId="2E164289" w14:textId="77777777" w:rsidR="009420CE" w:rsidRDefault="009420CE" w:rsidP="00541351"/>
    <w:p w14:paraId="3A21B0BA" w14:textId="77777777" w:rsidR="00880BA2" w:rsidRDefault="00880BA2" w:rsidP="00541351"/>
    <w:p w14:paraId="600D1483" w14:textId="77777777" w:rsidR="00880BA2" w:rsidRPr="00965486" w:rsidRDefault="00880BA2" w:rsidP="00541351">
      <w:pPr>
        <w:sectPr w:rsidR="00880BA2" w:rsidRPr="00965486" w:rsidSect="00B46D43">
          <w:headerReference w:type="even" r:id="rId15"/>
          <w:headerReference w:type="default" r:id="rId16"/>
          <w:footerReference w:type="even" r:id="rId17"/>
          <w:footerReference w:type="default" r:id="rId18"/>
          <w:pgSz w:w="12240" w:h="15840"/>
          <w:pgMar w:top="1080" w:right="1440" w:bottom="907" w:left="1800" w:header="360" w:footer="216" w:gutter="0"/>
          <w:pgNumType w:fmt="lowerRoman" w:start="1" w:chapSep="colon"/>
          <w:cols w:space="720"/>
          <w:noEndnote/>
        </w:sectPr>
      </w:pPr>
    </w:p>
    <w:p w14:paraId="584CEF69" w14:textId="6FAE0280" w:rsidR="00142766" w:rsidRPr="00965486" w:rsidRDefault="00142766" w:rsidP="00B773C1">
      <w:pPr>
        <w:pStyle w:val="Heading1"/>
      </w:pPr>
      <w:bookmarkStart w:id="4" w:name="_Toc261624465"/>
      <w:bookmarkStart w:id="5" w:name="_Toc200542574"/>
      <w:bookmarkEnd w:id="1"/>
      <w:r w:rsidRPr="00965486">
        <w:t xml:space="preserve">AYSO Standard </w:t>
      </w:r>
      <w:r w:rsidR="008C27C2">
        <w:t xml:space="preserve">Regional </w:t>
      </w:r>
      <w:r w:rsidRPr="00965486">
        <w:t>Policies and Protocols</w:t>
      </w:r>
      <w:bookmarkEnd w:id="5"/>
    </w:p>
    <w:p w14:paraId="1A89611E" w14:textId="77777777" w:rsidR="00142766" w:rsidRPr="00965486" w:rsidRDefault="00142766" w:rsidP="00142766">
      <w:pPr>
        <w:pStyle w:val="Heading2"/>
        <w:numPr>
          <w:ilvl w:val="1"/>
          <w:numId w:val="0"/>
        </w:numPr>
        <w:ind w:left="360" w:hanging="360"/>
        <w:contextualSpacing/>
      </w:pPr>
      <w:bookmarkStart w:id="6" w:name="_Toc297822130"/>
      <w:bookmarkStart w:id="7" w:name="_Toc424310429"/>
      <w:bookmarkStart w:id="8" w:name="_Toc200542575"/>
      <w:r w:rsidRPr="00965486">
        <w:t>Article One: Introduction and Purpose</w:t>
      </w:r>
      <w:bookmarkEnd w:id="6"/>
      <w:bookmarkEnd w:id="7"/>
      <w:bookmarkEnd w:id="8"/>
    </w:p>
    <w:p w14:paraId="235F8ACD" w14:textId="77777777" w:rsidR="00142766" w:rsidRPr="00965486" w:rsidRDefault="00142766" w:rsidP="00142766">
      <w:r w:rsidRPr="00965486">
        <w:t>Welcome to the heart of the American Youth Soccer Organization – its Region.</w:t>
      </w:r>
    </w:p>
    <w:p w14:paraId="235C9837" w14:textId="77777777" w:rsidR="00142766" w:rsidRPr="00965486" w:rsidRDefault="00142766" w:rsidP="00142766">
      <w:r w:rsidRPr="00965486">
        <w:t>The AYSO Region is where “the beautiful game of soccer” meets the children of our cities, townships and counties and in the process educates and develops our Nation’s young people through AYSO’s six philosophies of Everyone Plays®, Balanced Teams, Open Registration, Positive Coaching, Good Sportsmanship and Player Development.  (See AYSO National Bylaws, Section 1.01 and Article Two of these Standard Regional Policies and Protocols.)</w:t>
      </w:r>
    </w:p>
    <w:p w14:paraId="3248433C" w14:textId="77777777" w:rsidR="00142766" w:rsidRPr="00965486" w:rsidRDefault="00142766" w:rsidP="00142766">
      <w:r w:rsidRPr="00965486">
        <w:t>These Standard Regional Policies &amp; Protocols</w:t>
      </w:r>
      <w:r w:rsidRPr="00965486">
        <w:rPr>
          <w:vertAlign w:val="superscript"/>
        </w:rPr>
        <w:footnoteReference w:id="1"/>
      </w:r>
      <w:r w:rsidRPr="00965486">
        <w:t xml:space="preserve"> (P&amp;Ps) have been established as a Governing Document by the National Board of Directors (NBOD) pursuant to the authority granted in Article One, Section 1.03(a)(6) and (11) of the AYSO National Bylaws and in support of AYSO's other Governing Documents  (Articles of Incorporation, National Bylaws, National Policy Statements and National Rules &amp; Regulations).</w:t>
      </w:r>
      <w:r w:rsidRPr="00965486">
        <w:rPr>
          <w:vertAlign w:val="superscript"/>
        </w:rPr>
        <w:footnoteReference w:id="2"/>
      </w:r>
      <w:r w:rsidRPr="00965486">
        <w:rPr>
          <w:vertAlign w:val="superscript"/>
        </w:rPr>
        <w:t xml:space="preserve"> </w:t>
      </w:r>
      <w:r w:rsidRPr="00965486">
        <w:t xml:space="preserve">They are designed to inform the Regional Leadership (Regional Commissioner and Regional Board Members) about how an AYSO Region must be administered, and to assure a successful and rewarding experience by our AYSO volunteers, players and families. </w:t>
      </w:r>
    </w:p>
    <w:p w14:paraId="194812B1" w14:textId="77777777" w:rsidR="00142766" w:rsidRPr="00965486" w:rsidRDefault="00142766" w:rsidP="00142766">
      <w:r w:rsidRPr="00965486">
        <w:t>Pursuant to Bylaw 1.04(l) and NPS 6.1,</w:t>
      </w:r>
      <w:r w:rsidRPr="00965486" w:rsidDel="00D006DA">
        <w:t xml:space="preserve"> </w:t>
      </w:r>
      <w:r w:rsidRPr="00965486">
        <w:t>the Region has the responsibility to operate in accordance with these P&amp;Ps unless the Region has obtained permission from the NBOD or its delegate to vary from these requirements, through the addendum process set forth in Article Ten of these P&amp;Ps.  Any such variation must also comply with any Rules &amp; Regulations appropriately adopted by the Region's Area Director and/or Section Director, pursuant to Bylaw 8.03. To the extent that there may be any contradiction or conflict between these P&amp;Ps, including any approved Addendum thereto and other AYSO Governing Documents, the other AYSO Governing Documents will prevail.</w:t>
      </w:r>
      <w:r w:rsidRPr="00965486">
        <w:rPr>
          <w:vertAlign w:val="superscript"/>
        </w:rPr>
        <w:footnoteReference w:id="3"/>
      </w:r>
      <w:r w:rsidRPr="00965486">
        <w:rPr>
          <w:vertAlign w:val="superscript"/>
        </w:rPr>
        <w:t xml:space="preserve"> </w:t>
      </w:r>
      <w:r w:rsidRPr="00965486">
        <w:t xml:space="preserve"> </w:t>
      </w:r>
    </w:p>
    <w:p w14:paraId="7D01C51F" w14:textId="77777777" w:rsidR="00142766" w:rsidRPr="00965486" w:rsidRDefault="00142766" w:rsidP="00142766">
      <w:r w:rsidRPr="00965486">
        <w:t xml:space="preserve">While these P&amp;Ps are intended to advise AYSO's local leaders about what is required to operate a Region, suggested "Best Practices" about how to operate a successful Region can be found within the AYSO Reference Book Chapter 8.  </w:t>
      </w:r>
    </w:p>
    <w:p w14:paraId="47F438A3" w14:textId="0309E095" w:rsidR="00142766" w:rsidRPr="00965486" w:rsidRDefault="00142766" w:rsidP="00142766">
      <w:r w:rsidRPr="00965486">
        <w:t xml:space="preserve">Finally, know that you are not alone; Your NBOD, Section and Area Directors and the AYSO </w:t>
      </w:r>
      <w:r w:rsidR="00CA7347">
        <w:t>Office</w:t>
      </w:r>
      <w:r w:rsidRPr="00965486">
        <w:t xml:space="preserve"> Staff stand ready to support you and all who you serve.  So, if you have questions, just ask!</w:t>
      </w:r>
    </w:p>
    <w:p w14:paraId="7F2DA126" w14:textId="77777777" w:rsidR="00142766" w:rsidRPr="00965486" w:rsidRDefault="00142766" w:rsidP="00C8406F"/>
    <w:p w14:paraId="148C2A24" w14:textId="77777777" w:rsidR="00C8406F" w:rsidRPr="00965486" w:rsidRDefault="00C8406F" w:rsidP="00C8406F">
      <w:pPr>
        <w:rPr>
          <w:lang w:val="x-none" w:eastAsia="x-none"/>
        </w:rPr>
      </w:pPr>
    </w:p>
    <w:p w14:paraId="603959F4" w14:textId="77777777" w:rsidR="00142766" w:rsidRPr="00965486" w:rsidRDefault="00142766" w:rsidP="00142766">
      <w:pPr>
        <w:pStyle w:val="Heading2"/>
        <w:numPr>
          <w:ilvl w:val="1"/>
          <w:numId w:val="0"/>
        </w:numPr>
        <w:ind w:left="360" w:hanging="360"/>
        <w:contextualSpacing/>
      </w:pPr>
      <w:bookmarkStart w:id="9" w:name="_Toc200542576"/>
      <w:r w:rsidRPr="00965486">
        <w:t>Article Two: Mission</w:t>
      </w:r>
      <w:bookmarkEnd w:id="9"/>
    </w:p>
    <w:p w14:paraId="133CCC4C" w14:textId="77777777" w:rsidR="00142766" w:rsidRPr="00965486" w:rsidRDefault="00142766" w:rsidP="00142766">
      <w:r w:rsidRPr="00965486">
        <w:t xml:space="preserve">The </w:t>
      </w:r>
      <w:r w:rsidRPr="00965486">
        <w:fldChar w:fldCharType="begin"/>
      </w:r>
      <w:r w:rsidRPr="00965486">
        <w:instrText xml:space="preserve"> XE "Standard Regional Guidelines:misson statement" </w:instrText>
      </w:r>
      <w:r w:rsidRPr="00965486">
        <w:fldChar w:fldCharType="end"/>
      </w:r>
      <w:r w:rsidRPr="00965486">
        <w:t>AYSO Mission is to develop and deliver quality youth soccer programs which promote a fun, family environment based on the AYSO philosophies</w:t>
      </w:r>
      <w:r w:rsidRPr="00965486">
        <w:fldChar w:fldCharType="begin"/>
      </w:r>
      <w:r w:rsidRPr="00965486">
        <w:instrText xml:space="preserve"> TC "AYSO Philosophies" \f C \l "3" </w:instrText>
      </w:r>
      <w:r w:rsidRPr="00965486">
        <w:fldChar w:fldCharType="end"/>
      </w:r>
      <w:r w:rsidRPr="00965486">
        <w:t>:</w:t>
      </w:r>
    </w:p>
    <w:p w14:paraId="1E762D3E" w14:textId="77777777" w:rsidR="00142766" w:rsidRPr="00965486" w:rsidRDefault="00142766" w:rsidP="00142766">
      <w:r w:rsidRPr="00965486">
        <w:rPr>
          <w:b/>
        </w:rPr>
        <w:t>Everyone Plays</w:t>
      </w:r>
      <w:r w:rsidRPr="00965486">
        <w:rPr>
          <w:b/>
          <w:vertAlign w:val="superscript"/>
        </w:rPr>
        <w:t>®</w:t>
      </w:r>
      <w:r w:rsidRPr="00965486">
        <w:t xml:space="preserve"> - </w:t>
      </w:r>
      <w:r w:rsidRPr="00965486">
        <w:fldChar w:fldCharType="begin"/>
      </w:r>
      <w:r w:rsidRPr="00965486">
        <w:instrText xml:space="preserve"> XE "Everyone Plays" </w:instrText>
      </w:r>
      <w:r w:rsidRPr="00965486">
        <w:fldChar w:fldCharType="end"/>
      </w:r>
      <w:r w:rsidRPr="00965486">
        <w:t>Our goal is for kids to play soccer</w:t>
      </w:r>
      <w:r w:rsidRPr="00965486">
        <w:sym w:font="Symbol" w:char="F0BE"/>
      </w:r>
      <w:r w:rsidRPr="00965486">
        <w:t>so we mandate that every player on every team must play at least half of every game.</w:t>
      </w:r>
    </w:p>
    <w:p w14:paraId="36B26EC1" w14:textId="77777777" w:rsidR="00142766" w:rsidRPr="00965486" w:rsidRDefault="00142766" w:rsidP="00142766">
      <w:r w:rsidRPr="00965486">
        <w:rPr>
          <w:b/>
        </w:rPr>
        <w:t>Balanced Teams</w:t>
      </w:r>
      <w:r w:rsidRPr="00965486">
        <w:t xml:space="preserve"> - </w:t>
      </w:r>
      <w:r w:rsidRPr="00965486">
        <w:fldChar w:fldCharType="begin"/>
      </w:r>
      <w:r w:rsidRPr="00965486">
        <w:instrText xml:space="preserve"> XE "Balanced Teams" </w:instrText>
      </w:r>
      <w:r w:rsidRPr="00965486">
        <w:fldChar w:fldCharType="end"/>
      </w:r>
      <w:r w:rsidRPr="00965486">
        <w:t>Each year we form new teams as evenly balanced as possible</w:t>
      </w:r>
      <w:r w:rsidRPr="00965486">
        <w:sym w:font="Symbol" w:char="F0BE"/>
      </w:r>
      <w:r w:rsidRPr="00965486">
        <w:t>because it is fair and more fun when teams of equal ability play.</w:t>
      </w:r>
    </w:p>
    <w:p w14:paraId="764FA3AC" w14:textId="77777777" w:rsidR="00142766" w:rsidRPr="00965486" w:rsidRDefault="00142766" w:rsidP="00142766">
      <w:r w:rsidRPr="00965486">
        <w:rPr>
          <w:b/>
        </w:rPr>
        <w:t>Open Registration</w:t>
      </w:r>
      <w:r w:rsidRPr="00965486">
        <w:t xml:space="preserve"> - </w:t>
      </w:r>
      <w:r w:rsidRPr="00965486">
        <w:fldChar w:fldCharType="begin"/>
      </w:r>
      <w:r w:rsidRPr="00965486">
        <w:instrText xml:space="preserve"> XE "Open Registration" </w:instrText>
      </w:r>
      <w:r w:rsidRPr="00965486">
        <w:fldChar w:fldCharType="end"/>
      </w:r>
      <w:r w:rsidRPr="00965486">
        <w:t>Our program is open to all children</w:t>
      </w:r>
      <w:r w:rsidR="009E2D93" w:rsidRPr="00965486">
        <w:t xml:space="preserve"> </w:t>
      </w:r>
      <w:r w:rsidRPr="00965486">
        <w:t>who want to register and play soccer. Interest and enthusiasm are the only criteria for playing.</w:t>
      </w:r>
    </w:p>
    <w:p w14:paraId="6846FB36" w14:textId="77777777" w:rsidR="00142766" w:rsidRPr="00965486" w:rsidRDefault="00142766" w:rsidP="00142766">
      <w:r w:rsidRPr="00965486">
        <w:rPr>
          <w:b/>
        </w:rPr>
        <w:t>Positive Coaching</w:t>
      </w:r>
      <w:r w:rsidRPr="00965486">
        <w:t xml:space="preserve"> - </w:t>
      </w:r>
      <w:r w:rsidRPr="00965486">
        <w:fldChar w:fldCharType="begin"/>
      </w:r>
      <w:r w:rsidRPr="00965486">
        <w:instrText xml:space="preserve"> XE "Positive Coaching" </w:instrText>
      </w:r>
      <w:r w:rsidRPr="00965486">
        <w:fldChar w:fldCharType="end"/>
      </w:r>
      <w:r w:rsidRPr="00965486">
        <w:t>Encouragement of player effort provides for greater enjoyment by the players and ultimately leads to better-skilled and better-motivated players.</w:t>
      </w:r>
    </w:p>
    <w:p w14:paraId="06203F08" w14:textId="77777777" w:rsidR="00142766" w:rsidRPr="00965486" w:rsidRDefault="00142766" w:rsidP="00142766">
      <w:r w:rsidRPr="00965486">
        <w:rPr>
          <w:b/>
        </w:rPr>
        <w:t>Good Sportsmanship</w:t>
      </w:r>
      <w:r w:rsidRPr="00965486">
        <w:t xml:space="preserve"> - </w:t>
      </w:r>
      <w:r w:rsidRPr="00965486">
        <w:fldChar w:fldCharType="begin"/>
      </w:r>
      <w:r w:rsidRPr="00965486">
        <w:instrText xml:space="preserve"> XE "Good Sportsmanship" </w:instrText>
      </w:r>
      <w:r w:rsidRPr="00965486">
        <w:fldChar w:fldCharType="end"/>
      </w:r>
      <w:r w:rsidRPr="00965486">
        <w:t>We strive to create a safe, fair, fun and positive environment based on mutual respect, rather than a win-at-all-costs attitude, and our program is designed to instill good sportsmanship in every facet of AYSO.</w:t>
      </w:r>
    </w:p>
    <w:p w14:paraId="1E1EC56A" w14:textId="77777777" w:rsidR="00142766" w:rsidRPr="00965486" w:rsidRDefault="00142766" w:rsidP="00142766">
      <w:r w:rsidRPr="00965486">
        <w:rPr>
          <w:b/>
        </w:rPr>
        <w:t>Player Development</w:t>
      </w:r>
      <w:r w:rsidRPr="00965486">
        <w:t xml:space="preserve"> - </w:t>
      </w:r>
      <w:r w:rsidRPr="00965486">
        <w:fldChar w:fldCharType="begin"/>
      </w:r>
      <w:r w:rsidRPr="00965486">
        <w:instrText xml:space="preserve"> XE "Player Development" </w:instrText>
      </w:r>
      <w:r w:rsidRPr="00965486">
        <w:fldChar w:fldCharType="end"/>
      </w:r>
      <w:r w:rsidRPr="00965486">
        <w:t xml:space="preserve">We believe that all players should be able to develop their soccer skills and knowledge to the best of their abilities, both individually and as members of a team, </w:t>
      </w:r>
      <w:proofErr w:type="gramStart"/>
      <w:r w:rsidRPr="00965486">
        <w:t>in order to</w:t>
      </w:r>
      <w:proofErr w:type="gramEnd"/>
      <w:r w:rsidRPr="00965486">
        <w:t xml:space="preserve"> maximize their enjoyment of the game.</w:t>
      </w:r>
    </w:p>
    <w:p w14:paraId="1D882D21" w14:textId="77777777" w:rsidR="00142766" w:rsidRPr="00965486" w:rsidRDefault="00142766" w:rsidP="00142766">
      <w:pPr>
        <w:ind w:left="360"/>
      </w:pPr>
      <w:r w:rsidRPr="00965486">
        <w:rPr>
          <w:szCs w:val="18"/>
        </w:rPr>
        <w:t>(</w:t>
      </w:r>
      <w:r w:rsidRPr="00965486">
        <w:rPr>
          <w:i/>
          <w:szCs w:val="18"/>
        </w:rPr>
        <w:t>See</w:t>
      </w:r>
      <w:r w:rsidRPr="00965486">
        <w:rPr>
          <w:szCs w:val="18"/>
        </w:rPr>
        <w:t xml:space="preserve"> Bylaw 1.01 and</w:t>
      </w:r>
      <w:r w:rsidRPr="00965486">
        <w:rPr>
          <w:i/>
          <w:szCs w:val="18"/>
        </w:rPr>
        <w:t xml:space="preserve"> </w:t>
      </w:r>
      <w:r w:rsidR="007723E8">
        <w:rPr>
          <w:szCs w:val="18"/>
        </w:rPr>
        <w:t xml:space="preserve">Reference Book, Chapter </w:t>
      </w:r>
      <w:r w:rsidR="00267310" w:rsidRPr="007723E8">
        <w:rPr>
          <w:szCs w:val="18"/>
        </w:rPr>
        <w:t>6</w:t>
      </w:r>
      <w:r w:rsidRPr="00965486">
        <w:rPr>
          <w:szCs w:val="18"/>
        </w:rPr>
        <w:t xml:space="preserve">, AYSO Fundamentals.) </w:t>
      </w:r>
    </w:p>
    <w:p w14:paraId="0C38189E" w14:textId="77777777" w:rsidR="00142766" w:rsidRPr="00383D84" w:rsidRDefault="00142766" w:rsidP="00142766">
      <w:pPr>
        <w:pStyle w:val="Heading2"/>
        <w:numPr>
          <w:ilvl w:val="1"/>
          <w:numId w:val="0"/>
        </w:numPr>
        <w:ind w:left="360" w:hanging="360"/>
        <w:contextualSpacing/>
        <w:rPr>
          <w:lang w:val="en-US"/>
        </w:rPr>
      </w:pPr>
      <w:bookmarkStart w:id="10" w:name="_Toc424310431"/>
      <w:bookmarkStart w:id="11" w:name="_Toc297822132"/>
      <w:bookmarkStart w:id="12" w:name="_Toc200542577"/>
      <w:r w:rsidRPr="00965486">
        <w:t>Article Three: Corporate Governance</w:t>
      </w:r>
      <w:bookmarkEnd w:id="10"/>
      <w:bookmarkEnd w:id="12"/>
    </w:p>
    <w:p w14:paraId="5F151FC4" w14:textId="77777777" w:rsidR="00142766" w:rsidRPr="00965486" w:rsidRDefault="00142766" w:rsidP="00142766">
      <w:r w:rsidRPr="00965486">
        <w:t xml:space="preserve">AYSO is a single California corporation. Each Region is a part of that corporate entity and, as such, the assets and liabilities of the Region belong to the Corporation. Similarly, it is possible for the conduct of a Regional Board Member to impose legal obligations upon AYSO.  Consequently, all material contracts </w:t>
      </w:r>
      <w:proofErr w:type="gramStart"/>
      <w:r w:rsidRPr="00965486">
        <w:t>in excess of</w:t>
      </w:r>
      <w:proofErr w:type="gramEnd"/>
      <w:r w:rsidRPr="00965486">
        <w:t xml:space="preserve"> one year duration, including proposed leases of fields or property must be reviewed and approved by the NBOD or its </w:t>
      </w:r>
      <w:proofErr w:type="gramStart"/>
      <w:r w:rsidRPr="00965486">
        <w:t>delegate and</w:t>
      </w:r>
      <w:proofErr w:type="gramEnd"/>
      <w:r w:rsidRPr="00965486">
        <w:t xml:space="preserve"> prior to their execution. </w:t>
      </w:r>
    </w:p>
    <w:p w14:paraId="48708F26" w14:textId="0E454F92" w:rsidR="00142766" w:rsidRPr="00965486" w:rsidRDefault="00142766" w:rsidP="00142766">
      <w:r w:rsidRPr="00965486">
        <w:t xml:space="preserve">Since we are </w:t>
      </w:r>
      <w:proofErr w:type="gramStart"/>
      <w:r w:rsidRPr="00965486">
        <w:t>one</w:t>
      </w:r>
      <w:proofErr w:type="gramEnd"/>
      <w:r w:rsidRPr="00965486">
        <w:t xml:space="preserve"> corporation, no AYSO volunteer may file a lawsuit in the name of AYSO without the prior written approval of the </w:t>
      </w:r>
      <w:r w:rsidR="00AF3772">
        <w:t>AYSO</w:t>
      </w:r>
      <w:r w:rsidR="00CA7347">
        <w:t xml:space="preserve"> Office</w:t>
      </w:r>
      <w:r w:rsidRPr="00965486">
        <w:t xml:space="preserve"> and any claim/lawsuit against an AYSO Region or Executive or Participating Member must be immediately reported to the </w:t>
      </w:r>
      <w:r w:rsidR="004A1602">
        <w:t>AYSO</w:t>
      </w:r>
      <w:r w:rsidR="00CA7347">
        <w:t xml:space="preserve"> Office</w:t>
      </w:r>
      <w:r w:rsidRPr="00965486">
        <w:t>. Finally, AYSO takes great pride in its brand identity and in the trademarks, logos and other items of Intellectual Property it has developed over the years. (See NPS 1.1 for the requirements and proper use of trade name, trademark and logos.)</w:t>
      </w:r>
    </w:p>
    <w:p w14:paraId="213082B1" w14:textId="77777777" w:rsidR="00142766" w:rsidRPr="00965486" w:rsidRDefault="00142766" w:rsidP="00142766">
      <w:r w:rsidRPr="00965486">
        <w:t>(See Bylaws 1.03, 1.04(p), and 9.02; NPS 1.1, 1.3, 3.5, 3.6, 3.11, 4.5, 5.3; and the Reference Book, Chapter 8.)</w:t>
      </w:r>
    </w:p>
    <w:p w14:paraId="5D128AA1" w14:textId="77777777" w:rsidR="00142766" w:rsidRPr="00965486" w:rsidRDefault="00142766" w:rsidP="00AC0C1A">
      <w:pPr>
        <w:pStyle w:val="Heading2"/>
        <w:numPr>
          <w:ilvl w:val="0"/>
          <w:numId w:val="0"/>
        </w:numPr>
      </w:pPr>
      <w:bookmarkStart w:id="13" w:name="_Toc424310432"/>
      <w:bookmarkStart w:id="14" w:name="_Toc200542578"/>
      <w:r w:rsidRPr="00965486">
        <w:t xml:space="preserve">Article Four: Duties and Responsibilities of the </w:t>
      </w:r>
      <w:r w:rsidR="002F55FA" w:rsidRPr="00965486">
        <w:rPr>
          <w:lang w:val="en-US"/>
        </w:rPr>
        <w:t>R</w:t>
      </w:r>
      <w:proofErr w:type="spellStart"/>
      <w:r w:rsidRPr="00965486">
        <w:t>egion</w:t>
      </w:r>
      <w:bookmarkEnd w:id="11"/>
      <w:bookmarkEnd w:id="13"/>
      <w:bookmarkEnd w:id="14"/>
      <w:proofErr w:type="spellEnd"/>
    </w:p>
    <w:p w14:paraId="2B5D2386" w14:textId="77777777" w:rsidR="00142766" w:rsidRPr="00965486" w:rsidRDefault="00142766" w:rsidP="00142766">
      <w:r w:rsidRPr="00965486">
        <w:t>The obligations required of every AYSO Region are set out in AYSO’s Governing Documents. The most significant of those are:</w:t>
      </w:r>
    </w:p>
    <w:p w14:paraId="2F2887C6" w14:textId="23EBBE76" w:rsidR="00142766" w:rsidRPr="00965486" w:rsidRDefault="00142766" w:rsidP="000D58FE">
      <w:pPr>
        <w:pStyle w:val="ListParagraph"/>
        <w:numPr>
          <w:ilvl w:val="0"/>
          <w:numId w:val="140"/>
        </w:numPr>
        <w:ind w:left="360"/>
        <w:contextualSpacing w:val="0"/>
      </w:pPr>
      <w:r w:rsidRPr="00965486">
        <w:t xml:space="preserve">To operate and offer quality youth soccer programs, which promote a safe, fair, fun and positive environment that complies in spirit and letter with the Bylaws, NPS, R&amp;Rs, and Philosophies of the Organization. (See Reference Book, Chapter </w:t>
      </w:r>
      <w:r w:rsidR="00CD21F0">
        <w:rPr>
          <w:szCs w:val="18"/>
        </w:rPr>
        <w:t>7</w:t>
      </w:r>
      <w:r w:rsidRPr="00965486">
        <w:t>, AYSO Fundamentals.)</w:t>
      </w:r>
    </w:p>
    <w:p w14:paraId="40ED8455" w14:textId="5E476FFE" w:rsidR="00D1250C" w:rsidRPr="00965486" w:rsidRDefault="009011C8" w:rsidP="000D58FE">
      <w:pPr>
        <w:pStyle w:val="ListParagraph"/>
        <w:numPr>
          <w:ilvl w:val="0"/>
          <w:numId w:val="140"/>
        </w:numPr>
        <w:ind w:left="360"/>
        <w:contextualSpacing w:val="0"/>
      </w:pPr>
      <w:r w:rsidRPr="001A21C3">
        <w:t xml:space="preserve">To elect or appoint, at a minimum, a Regional Commissioner, Treasurer, </w:t>
      </w:r>
      <w:r>
        <w:t xml:space="preserve">and a third board member to assist with </w:t>
      </w:r>
      <w:proofErr w:type="gramStart"/>
      <w:r>
        <w:t>Regional</w:t>
      </w:r>
      <w:proofErr w:type="gramEnd"/>
      <w:r>
        <w:t xml:space="preserve"> operations. At the discretion of the Region, when volunteers are available, elect or appoint a Coach Administrator, Referee Administrator, Safety Director, Child &amp; Volunteer Protection Advocate (CVPA) and Registrar. (At least one board member must be trained, designated as, and responsible for the CVPA position; the responsibilities of the remaining unfilled positions should be assumed by the three required members). (See Bylaw 1.04 (n)</w:t>
      </w:r>
      <w:r w:rsidR="00AD3685">
        <w:t>,</w:t>
      </w:r>
      <w:r w:rsidR="00D1250C" w:rsidRPr="00965486">
        <w:t xml:space="preserve"> Article Six, Paragraphs E and F.)</w:t>
      </w:r>
    </w:p>
    <w:p w14:paraId="72FA7CB4" w14:textId="7B75CC76" w:rsidR="00D1250C" w:rsidRPr="00965486" w:rsidRDefault="00D1250C" w:rsidP="000D58FE">
      <w:pPr>
        <w:pStyle w:val="ListParagraph"/>
        <w:numPr>
          <w:ilvl w:val="0"/>
          <w:numId w:val="140"/>
        </w:numPr>
        <w:ind w:left="360"/>
        <w:contextualSpacing w:val="0"/>
      </w:pPr>
      <w:r w:rsidRPr="00965486">
        <w:t xml:space="preserve">To register all players, coaches, referees, administrators and other volunteers prior to the commencement of the season and, as applicable, throughout the season, in accordance with the registration procedures of the </w:t>
      </w:r>
      <w:r w:rsidR="00336203" w:rsidRPr="00965486">
        <w:t>Organization.</w:t>
      </w:r>
    </w:p>
    <w:p w14:paraId="0E8EFEB4" w14:textId="77777777" w:rsidR="00D1250C" w:rsidRPr="00965486" w:rsidRDefault="00D1250C" w:rsidP="00D1250C">
      <w:pPr>
        <w:ind w:left="360"/>
      </w:pPr>
      <w:r w:rsidRPr="00965486">
        <w:t xml:space="preserve">Please note that the failure of a Region to properly register a player or volunteer on a timely basis presents significant risk management and insurance issues that could result in severe sanctions, including but not limited to, revocation of the Region’s charter, removal of the RC, and/or holding the Region responsible for payments under the Soccer Accident Insurance program. </w:t>
      </w:r>
    </w:p>
    <w:p w14:paraId="1ECDF5DE" w14:textId="77777777" w:rsidR="00D1250C" w:rsidRPr="00965486" w:rsidRDefault="00D1250C" w:rsidP="00D1250C">
      <w:pPr>
        <w:ind w:left="360"/>
      </w:pPr>
      <w:r w:rsidRPr="00965486">
        <w:t>(See Bylaws 1.04(c) and 1.04(t) and NPS 3.7 for a discussion of the registration and application requirements and procedures for the registration of volunteers and players.)</w:t>
      </w:r>
    </w:p>
    <w:p w14:paraId="5E5DFB25" w14:textId="700A8E5E" w:rsidR="00D1250C" w:rsidRPr="00965486" w:rsidRDefault="00D1250C" w:rsidP="000D58FE">
      <w:pPr>
        <w:pStyle w:val="ListParagraph"/>
        <w:numPr>
          <w:ilvl w:val="0"/>
          <w:numId w:val="140"/>
        </w:numPr>
        <w:tabs>
          <w:tab w:val="left" w:pos="360"/>
        </w:tabs>
        <w:ind w:left="360"/>
        <w:contextualSpacing w:val="0"/>
      </w:pPr>
      <w:r w:rsidRPr="00965486">
        <w:t xml:space="preserve">To comply with the Volunteer Protection Act of 1997 by ensuring that all volunteers: are trained and certified; are given a position description, preferably in writing; and know and perform their duties consistent with AYSO’s Governing Documents. (See </w:t>
      </w:r>
      <w:r w:rsidR="002F6E5D">
        <w:t>NPS</w:t>
      </w:r>
      <w:r w:rsidRPr="00965486">
        <w:t xml:space="preserve">, </w:t>
      </w:r>
      <w:r w:rsidR="002F6E5D">
        <w:t>Article</w:t>
      </w:r>
      <w:r w:rsidR="0075174F">
        <w:t xml:space="preserve"> Nine</w:t>
      </w:r>
      <w:r w:rsidRPr="00965486">
        <w:t xml:space="preserve">9, </w:t>
      </w:r>
      <w:proofErr w:type="gramStart"/>
      <w:r w:rsidRPr="00965486">
        <w:t>Safe Haven</w:t>
      </w:r>
      <w:proofErr w:type="gramEnd"/>
      <w:r w:rsidRPr="00965486">
        <w:t xml:space="preserve">, for a discussion of the Federal Volunteer Protection Act of 1997 and the requirements for a volunteer to obtain the legal protections it affords, and Chapter 15, for a listing of approved AYSO Position Descriptions.) </w:t>
      </w:r>
    </w:p>
    <w:p w14:paraId="5678AECE" w14:textId="77777777" w:rsidR="00D1250C" w:rsidRPr="00965486" w:rsidRDefault="00D1250C" w:rsidP="000D58FE">
      <w:pPr>
        <w:pStyle w:val="ListParagraph"/>
        <w:numPr>
          <w:ilvl w:val="0"/>
          <w:numId w:val="140"/>
        </w:numPr>
        <w:ind w:left="360"/>
        <w:contextualSpacing w:val="0"/>
      </w:pPr>
      <w:r w:rsidRPr="00965486">
        <w:t>To assign players and coaches to assure proper balance of teams within each age division within the Region or within a reasonable geographical part thereof; (See Bylaw 1.04(d).)</w:t>
      </w:r>
    </w:p>
    <w:p w14:paraId="6ED6F20B" w14:textId="771470AC" w:rsidR="00D1250C" w:rsidRPr="00965486" w:rsidRDefault="00D1250C" w:rsidP="000D58FE">
      <w:pPr>
        <w:pStyle w:val="ListParagraph"/>
        <w:numPr>
          <w:ilvl w:val="0"/>
          <w:numId w:val="140"/>
        </w:numPr>
        <w:ind w:left="360"/>
        <w:contextualSpacing w:val="0"/>
      </w:pPr>
      <w:r w:rsidRPr="00965486">
        <w:t>To ensure the financial integrity of the Organization by complying with the obligations established by Bylaw 1.04(l) and (m), including, but not limited to, the timely payment of all National Player Registration Fees in accordance with the registration requirements and procedures of the Organization.  (See Article Eight, Financial Banking and Related Matters, of these P&amp;Ps</w:t>
      </w:r>
      <w:r w:rsidR="0067585A">
        <w:t>,</w:t>
      </w:r>
      <w:r w:rsidR="00F00FC4">
        <w:t xml:space="preserve"> AYSO’s Financial Policy, Reference Book, Chapter 6</w:t>
      </w:r>
      <w:proofErr w:type="gramStart"/>
      <w:r w:rsidRPr="00965486">
        <w:t>);</w:t>
      </w:r>
      <w:proofErr w:type="gramEnd"/>
    </w:p>
    <w:p w14:paraId="47108EB3" w14:textId="77777777" w:rsidR="00D1250C" w:rsidRPr="00965486" w:rsidRDefault="00D1250C" w:rsidP="000D58FE">
      <w:pPr>
        <w:pStyle w:val="ListParagraph"/>
        <w:numPr>
          <w:ilvl w:val="0"/>
          <w:numId w:val="140"/>
        </w:numPr>
        <w:ind w:left="360"/>
        <w:contextualSpacing w:val="0"/>
      </w:pPr>
      <w:r w:rsidRPr="00965486">
        <w:t>To comply with the Soccer Accident Insurance (SAI) plan and to submit insurance claims according to current procedures; (See Bylaw 1.04(o) and www.AYSO.org, Volunteers/Insurance.)</w:t>
      </w:r>
    </w:p>
    <w:p w14:paraId="613F48DC" w14:textId="2A3003F8" w:rsidR="00D1250C" w:rsidRPr="00965486" w:rsidRDefault="00D1250C" w:rsidP="000D58FE">
      <w:pPr>
        <w:pStyle w:val="ListParagraph"/>
        <w:numPr>
          <w:ilvl w:val="0"/>
          <w:numId w:val="140"/>
        </w:numPr>
        <w:ind w:left="360"/>
        <w:contextualSpacing w:val="0"/>
      </w:pPr>
      <w:r w:rsidRPr="00965486">
        <w:t>To educate and inform its members that AYSO</w:t>
      </w:r>
      <w:r w:rsidR="00167646">
        <w:t>, its employees and volunteers</w:t>
      </w:r>
      <w:r w:rsidR="00771CB6">
        <w:t>,</w:t>
      </w:r>
      <w:r w:rsidRPr="00965486">
        <w:t xml:space="preserve"> is a mandated reporter</w:t>
      </w:r>
      <w:r w:rsidR="0067592F">
        <w:t xml:space="preserve"> and </w:t>
      </w:r>
      <w:r w:rsidRPr="00965486">
        <w:t>ask</w:t>
      </w:r>
      <w:r w:rsidR="0067592F">
        <w:t>s</w:t>
      </w:r>
      <w:r w:rsidRPr="00965486">
        <w:t xml:space="preserve"> that any adult who knows or suspects child abuse or neglect, file a good faith report.  (See </w:t>
      </w:r>
      <w:r w:rsidR="00E679B3">
        <w:t xml:space="preserve">NPS Article Nine, </w:t>
      </w:r>
      <w:r w:rsidRPr="00965486">
        <w:t xml:space="preserve">Reference Book, Chapter 9, </w:t>
      </w:r>
      <w:proofErr w:type="gramStart"/>
      <w:r w:rsidRPr="00965486">
        <w:t>Safe Haven</w:t>
      </w:r>
      <w:proofErr w:type="gramEnd"/>
      <w:r w:rsidR="00A07B51">
        <w:t>).</w:t>
      </w:r>
      <w:r w:rsidRPr="00965486">
        <w:t xml:space="preserve"> Please contact </w:t>
      </w:r>
      <w:r w:rsidR="00742705">
        <w:t xml:space="preserve">Risk </w:t>
      </w:r>
      <w:proofErr w:type="gramStart"/>
      <w:r w:rsidR="00742705">
        <w:t>Management</w:t>
      </w:r>
      <w:r w:rsidR="001C6B57">
        <w:t>,</w:t>
      </w:r>
      <w:proofErr w:type="gramEnd"/>
      <w:r w:rsidRPr="00965486">
        <w:t xml:space="preserve"> </w:t>
      </w:r>
      <w:r w:rsidR="00D60772">
        <w:t xml:space="preserve">at </w:t>
      </w:r>
      <w:r w:rsidRPr="00965486">
        <w:t>the AYSO</w:t>
      </w:r>
      <w:r w:rsidR="00717751">
        <w:t xml:space="preserve"> </w:t>
      </w:r>
      <w:r w:rsidR="00CA7347">
        <w:t>Office</w:t>
      </w:r>
      <w:r w:rsidRPr="00965486">
        <w:t xml:space="preserve"> with any </w:t>
      </w:r>
      <w:proofErr w:type="gramStart"/>
      <w:r w:rsidRPr="00965486">
        <w:t>questions)</w:t>
      </w:r>
      <w:r w:rsidR="00717751">
        <w:t>.</w:t>
      </w:r>
      <w:proofErr w:type="gramEnd"/>
    </w:p>
    <w:p w14:paraId="53DB05F9" w14:textId="4B4C1471" w:rsidR="00D1250C" w:rsidRPr="00965486" w:rsidRDefault="00D1250C" w:rsidP="000D58FE">
      <w:pPr>
        <w:pStyle w:val="ListParagraph"/>
        <w:numPr>
          <w:ilvl w:val="0"/>
          <w:numId w:val="140"/>
        </w:numPr>
        <w:ind w:left="360"/>
        <w:contextualSpacing w:val="0"/>
      </w:pPr>
      <w:r w:rsidRPr="00965486">
        <w:t xml:space="preserve">To contact the </w:t>
      </w:r>
      <w:r w:rsidR="004A301F">
        <w:t>AYSO</w:t>
      </w:r>
      <w:r w:rsidR="00CA7347">
        <w:t xml:space="preserve"> Office</w:t>
      </w:r>
      <w:r w:rsidRPr="00965486">
        <w:t xml:space="preserve"> if it believes that events in their community, even those not related to AYSO or youth sports, may create heightened sensitivity with respect to AYSO, its programs or its reputation; and</w:t>
      </w:r>
    </w:p>
    <w:p w14:paraId="14810A6F" w14:textId="4788995F" w:rsidR="00D1250C" w:rsidRPr="00965486" w:rsidRDefault="00D1250C" w:rsidP="000D58FE">
      <w:pPr>
        <w:pStyle w:val="ListParagraph"/>
        <w:numPr>
          <w:ilvl w:val="0"/>
          <w:numId w:val="140"/>
        </w:numPr>
        <w:ind w:left="360"/>
        <w:contextualSpacing w:val="0"/>
      </w:pPr>
      <w:r w:rsidRPr="00965486">
        <w:t xml:space="preserve">To comply with the requirements set out with NPS 2.5 and all directions provided by the </w:t>
      </w:r>
      <w:r w:rsidR="00CA59AA">
        <w:t>AYSO</w:t>
      </w:r>
      <w:r w:rsidR="00CA7347">
        <w:t xml:space="preserve"> Office</w:t>
      </w:r>
      <w:r w:rsidRPr="00965486">
        <w:t xml:space="preserve"> whenever a Region is considering paying for services to be rendered. (See Paying for Services on the AYSO website at www.ayso.org </w:t>
      </w:r>
      <w:proofErr w:type="gramStart"/>
      <w:r w:rsidRPr="00965486">
        <w:t>and also</w:t>
      </w:r>
      <w:proofErr w:type="gramEnd"/>
      <w:r w:rsidRPr="00965486">
        <w:t xml:space="preserve"> Article Six, Paragraph G of these P&amp;Ps.)</w:t>
      </w:r>
    </w:p>
    <w:p w14:paraId="357A0A29" w14:textId="77777777" w:rsidR="00D1250C" w:rsidRDefault="00D1250C" w:rsidP="00D1250C">
      <w:r w:rsidRPr="00965486">
        <w:t xml:space="preserve">(See Bylaw 1.04.) </w:t>
      </w:r>
    </w:p>
    <w:p w14:paraId="25E48576" w14:textId="77777777" w:rsidR="00AC0C1A" w:rsidRDefault="00AC0C1A" w:rsidP="00D1250C"/>
    <w:p w14:paraId="4AE0CD0B" w14:textId="77777777" w:rsidR="00AC0C1A" w:rsidRPr="00965486" w:rsidRDefault="00AC0C1A" w:rsidP="00D1250C"/>
    <w:p w14:paraId="2D26FC49" w14:textId="77777777" w:rsidR="00D1250C" w:rsidRPr="00965486" w:rsidRDefault="00D1250C" w:rsidP="00D1250C">
      <w:pPr>
        <w:pStyle w:val="Heading2"/>
        <w:numPr>
          <w:ilvl w:val="1"/>
          <w:numId w:val="0"/>
        </w:numPr>
        <w:spacing w:line="240" w:lineRule="auto"/>
        <w:ind w:left="360" w:hanging="360"/>
        <w:contextualSpacing/>
      </w:pPr>
      <w:bookmarkStart w:id="15" w:name="_Toc297822133"/>
      <w:bookmarkStart w:id="16" w:name="_Toc424310433"/>
      <w:bookmarkStart w:id="17" w:name="_Toc200542579"/>
      <w:r w:rsidRPr="00965486">
        <w:t>Article Five: Membership in the Region</w:t>
      </w:r>
      <w:bookmarkEnd w:id="15"/>
      <w:bookmarkEnd w:id="16"/>
      <w:bookmarkEnd w:id="17"/>
      <w:r w:rsidRPr="00965486">
        <w:fldChar w:fldCharType="begin"/>
      </w:r>
      <w:r w:rsidRPr="00965486">
        <w:instrText xml:space="preserve"> XE "Members:Region membership" </w:instrText>
      </w:r>
      <w:r w:rsidRPr="00965486">
        <w:fldChar w:fldCharType="end"/>
      </w:r>
    </w:p>
    <w:p w14:paraId="4BA93577" w14:textId="77777777" w:rsidR="00D1250C" w:rsidRPr="00965486" w:rsidRDefault="00D1250C" w:rsidP="000D58FE">
      <w:pPr>
        <w:pStyle w:val="ListParagraph"/>
        <w:numPr>
          <w:ilvl w:val="0"/>
          <w:numId w:val="141"/>
        </w:numPr>
        <w:contextualSpacing w:val="0"/>
      </w:pPr>
      <w:r w:rsidRPr="00965486">
        <w:t>There are three categories of members in AYSO</w:t>
      </w:r>
      <w:proofErr w:type="gramStart"/>
      <w:r w:rsidRPr="00965486">
        <w:t>:  Executive</w:t>
      </w:r>
      <w:proofErr w:type="gramEnd"/>
      <w:r w:rsidRPr="00965486">
        <w:t xml:space="preserve"> Members, Participating Members and Honorary Members:</w:t>
      </w:r>
    </w:p>
    <w:p w14:paraId="3574F1DE" w14:textId="77777777" w:rsidR="00D1250C" w:rsidRPr="00965486" w:rsidRDefault="00D1250C" w:rsidP="000D58FE">
      <w:pPr>
        <w:pStyle w:val="ListParagraph"/>
        <w:numPr>
          <w:ilvl w:val="0"/>
          <w:numId w:val="142"/>
        </w:numPr>
        <w:ind w:left="720"/>
        <w:contextualSpacing w:val="0"/>
      </w:pPr>
      <w:r w:rsidRPr="00965486">
        <w:rPr>
          <w:b/>
        </w:rPr>
        <w:t>EXECUTIVE MEMBERS</w:t>
      </w:r>
      <w:r w:rsidRPr="00965486">
        <w:t xml:space="preserve">: Every </w:t>
      </w:r>
      <w:proofErr w:type="gramStart"/>
      <w:r w:rsidRPr="00965486">
        <w:t>RC</w:t>
      </w:r>
      <w:proofErr w:type="gramEnd"/>
      <w:r w:rsidRPr="00965486">
        <w:t xml:space="preserve"> of a Chartered Region is an Executive Member.  While RCs of Pilot Regions generally have most of the rights and responsibilities of their peers in Chartered Regions, they are not Executive Members and, therefore, do not have the right to vote, including at the National Annual General Meeting or in connection with the nomination of an Area Director.</w:t>
      </w:r>
      <w:r w:rsidRPr="00965486" w:rsidDel="00E71722">
        <w:t xml:space="preserve"> </w:t>
      </w:r>
      <w:r w:rsidRPr="00965486">
        <w:t xml:space="preserve">(See Bylaws 1.05, 1.06, and 7.02.) </w:t>
      </w:r>
    </w:p>
    <w:p w14:paraId="626FB11B" w14:textId="77777777" w:rsidR="00D1250C" w:rsidRPr="00965486" w:rsidRDefault="00D1250C" w:rsidP="000D58FE">
      <w:pPr>
        <w:pStyle w:val="ListParagraph"/>
        <w:numPr>
          <w:ilvl w:val="0"/>
          <w:numId w:val="142"/>
        </w:numPr>
        <w:ind w:left="720"/>
        <w:contextualSpacing w:val="0"/>
      </w:pPr>
      <w:r w:rsidRPr="00965486">
        <w:rPr>
          <w:b/>
        </w:rPr>
        <w:t>PARTICIPATING MEMBERS</w:t>
      </w:r>
      <w:r w:rsidRPr="00965486">
        <w:t>: All properly registered and accepted players and volunteers (except for RCs) within the Region are Participating Members.</w:t>
      </w:r>
    </w:p>
    <w:p w14:paraId="71EA4261" w14:textId="77777777" w:rsidR="00D1250C" w:rsidRPr="00965486" w:rsidRDefault="00D1250C" w:rsidP="000D58FE">
      <w:pPr>
        <w:pStyle w:val="ListParagraph"/>
        <w:numPr>
          <w:ilvl w:val="0"/>
          <w:numId w:val="142"/>
        </w:numPr>
        <w:ind w:left="720"/>
        <w:contextualSpacing w:val="0"/>
      </w:pPr>
      <w:r w:rsidRPr="00965486">
        <w:rPr>
          <w:b/>
        </w:rPr>
        <w:t>HONORARY MEMBERS</w:t>
      </w:r>
      <w:proofErr w:type="gramStart"/>
      <w:r w:rsidRPr="00965486">
        <w:t>:  An</w:t>
      </w:r>
      <w:proofErr w:type="gramEnd"/>
      <w:r w:rsidRPr="00965486">
        <w:t xml:space="preserve"> Honorary Member is someone who has rendered outstanding or extraordinary service to the Organization, as recognized by the NBOD.</w:t>
      </w:r>
    </w:p>
    <w:p w14:paraId="430180D1" w14:textId="77777777" w:rsidR="00D1250C" w:rsidRPr="00965486" w:rsidRDefault="00D1250C" w:rsidP="00FF22E3">
      <w:pPr>
        <w:ind w:left="720"/>
      </w:pPr>
      <w:r w:rsidRPr="00965486">
        <w:t xml:space="preserve">(See Bylaws 3.03, 3.04 and 3.02, respectively and AYSO Hall Of Fame Nominations on the AYSO website, www.AYSO.org, for nominating procedures for National recognition and for establishing local "halls of fame".) </w:t>
      </w:r>
    </w:p>
    <w:p w14:paraId="2BB7BC40" w14:textId="48F122C1" w:rsidR="00D1250C" w:rsidRPr="00965486" w:rsidRDefault="00D1250C" w:rsidP="000D58FE">
      <w:pPr>
        <w:pStyle w:val="ListParagraph"/>
        <w:numPr>
          <w:ilvl w:val="0"/>
          <w:numId w:val="141"/>
        </w:numPr>
      </w:pPr>
      <w:r w:rsidRPr="00965486">
        <w:fldChar w:fldCharType="begin"/>
      </w:r>
      <w:r w:rsidRPr="00965486">
        <w:instrText xml:space="preserve"> XE "executive member directory (EMD)" </w:instrText>
      </w:r>
      <w:r w:rsidRPr="00965486">
        <w:fldChar w:fldCharType="end"/>
      </w:r>
      <w:r w:rsidRPr="00965486">
        <w:t>The names, addresses and telephone number</w:t>
      </w:r>
      <w:r w:rsidR="00785DCC">
        <w:t>s</w:t>
      </w:r>
      <w:r w:rsidRPr="00965486">
        <w:t xml:space="preserve"> of all members of the Region, as well as the information contained in any Executive Member directory or any AYSO </w:t>
      </w:r>
      <w:proofErr w:type="gramStart"/>
      <w:r w:rsidRPr="00965486">
        <w:t>database</w:t>
      </w:r>
      <w:proofErr w:type="gramEnd"/>
      <w:r w:rsidRPr="00965486">
        <w:t xml:space="preserve"> are private and confidential. Such information and mailing lists or access to any AYSO database may not be disclosed or distributed to anyone, including any vendor or sponsor, without the prior written approval of the National Executive Director. (See NPS 1.2.)</w:t>
      </w:r>
    </w:p>
    <w:p w14:paraId="42BDB36C" w14:textId="77777777" w:rsidR="00D1250C" w:rsidRPr="00965486" w:rsidRDefault="00D1250C" w:rsidP="00D1250C">
      <w:pPr>
        <w:pStyle w:val="Heading2"/>
        <w:numPr>
          <w:ilvl w:val="1"/>
          <w:numId w:val="0"/>
        </w:numPr>
        <w:spacing w:line="240" w:lineRule="auto"/>
        <w:ind w:left="360" w:hanging="360"/>
        <w:contextualSpacing/>
      </w:pPr>
      <w:bookmarkStart w:id="18" w:name="_Toc297822134"/>
      <w:bookmarkStart w:id="19" w:name="_Toc424310434"/>
      <w:bookmarkStart w:id="20" w:name="_Toc200542580"/>
      <w:r w:rsidRPr="00965486">
        <w:t>Article Six: Management of the Region</w:t>
      </w:r>
      <w:bookmarkEnd w:id="18"/>
      <w:bookmarkEnd w:id="19"/>
      <w:bookmarkEnd w:id="20"/>
    </w:p>
    <w:p w14:paraId="02991DB7" w14:textId="77777777" w:rsidR="00D1250C" w:rsidRPr="00965486" w:rsidRDefault="00D1250C" w:rsidP="00D1250C">
      <w:r w:rsidRPr="00965486">
        <w:t>The management of an AYSO Region requires conduct consistent with AYSO’s Governing Documents and discretionary decisions that a Region believes are necessary to operate a successful AYSO program in that Region’s unique environment.  In AYSO’s Governing Documents, words such as “required”, “shall” and “shall not” describe mandatory acts. Words such as “may”, “could”, and “might” refer to decisions or acts considered to be discretionary. (For a discussion of recommended/discretionary “Best Practices” in the management of a Region, please see the Reference Book, Chapter 8.)</w:t>
      </w:r>
    </w:p>
    <w:p w14:paraId="4715A309" w14:textId="77777777" w:rsidR="00D1250C" w:rsidRPr="00965486" w:rsidRDefault="00D1250C" w:rsidP="00D1250C">
      <w:r w:rsidRPr="00965486">
        <w:t>The following is a list of some of the more significant Regional Board management obligations.</w:t>
      </w:r>
    </w:p>
    <w:p w14:paraId="241C7AE6" w14:textId="77777777" w:rsidR="00D1250C" w:rsidRPr="00965486" w:rsidRDefault="00D1250C" w:rsidP="000D58FE">
      <w:pPr>
        <w:pStyle w:val="Heading3"/>
        <w:numPr>
          <w:ilvl w:val="0"/>
          <w:numId w:val="143"/>
        </w:numPr>
      </w:pPr>
      <w:bookmarkStart w:id="21" w:name="_Toc382166223"/>
      <w:bookmarkStart w:id="22" w:name="_Toc424310435"/>
      <w:bookmarkStart w:id="23" w:name="_Toc200542581"/>
      <w:r w:rsidRPr="00965486">
        <w:t>Regional Commissioner and Regional Board Member Composition</w:t>
      </w:r>
      <w:bookmarkEnd w:id="21"/>
      <w:bookmarkEnd w:id="22"/>
      <w:bookmarkEnd w:id="23"/>
    </w:p>
    <w:p w14:paraId="73A37FE0" w14:textId="77777777" w:rsidR="00D1250C" w:rsidRPr="00965486" w:rsidRDefault="00D1250C" w:rsidP="000D58FE">
      <w:pPr>
        <w:pStyle w:val="ListParagraph"/>
        <w:numPr>
          <w:ilvl w:val="0"/>
          <w:numId w:val="144"/>
        </w:numPr>
        <w:contextualSpacing w:val="0"/>
      </w:pPr>
      <w:r w:rsidRPr="00965486">
        <w:t>Upon creation of the Region by the NBOD, the RC shall appoint the initial Regional Board to serve until the first scheduled Regional Board meeting, at which time nominations for board positions will take place, subject to appointment by the RC. </w:t>
      </w:r>
    </w:p>
    <w:p w14:paraId="626DA8A9" w14:textId="73A20A2E" w:rsidR="00D1250C" w:rsidRPr="00965486" w:rsidRDefault="00D1250C" w:rsidP="000D58FE">
      <w:pPr>
        <w:pStyle w:val="ListParagraph"/>
        <w:numPr>
          <w:ilvl w:val="0"/>
          <w:numId w:val="144"/>
        </w:numPr>
        <w:contextualSpacing w:val="0"/>
      </w:pPr>
      <w:r w:rsidRPr="00965486">
        <w:t xml:space="preserve">The Regional Board shall, at a minimum, consist of the RC, the Regional Treasurer, </w:t>
      </w:r>
      <w:r w:rsidR="00BE478A">
        <w:t xml:space="preserve">and a third Board Member, one of whom will serve as the designated, trained and certified Child and Volunteer Protection Advocate. When volunteers become available, appoint a </w:t>
      </w:r>
      <w:r w:rsidRPr="00965486">
        <w:t xml:space="preserve">Regional Risk Manager/Safety Director, Regional Coach Administrator, Regional Referee Administrator, Regional Registrar and Regional Child and Volunteer Protection Advocate, all of whom are voting members.  With the approval of the Regional Board, </w:t>
      </w:r>
      <w:r w:rsidR="00C64D5E">
        <w:t>a</w:t>
      </w:r>
      <w:r w:rsidRPr="00965486">
        <w:t xml:space="preserve"> person may serve in more than one position </w:t>
      </w:r>
      <w:proofErr w:type="gramStart"/>
      <w:r w:rsidRPr="00965486">
        <w:t>with the exception of</w:t>
      </w:r>
      <w:proofErr w:type="gramEnd"/>
      <w:r w:rsidRPr="00965486">
        <w:t xml:space="preserve"> the RC who cannot also serve as Regional Treasurer. In any case, where a Regional Board Member serves in more than one voting position, there is only one vote per person, not one vote per position. (See Bylaw 1.04 (n).)</w:t>
      </w:r>
    </w:p>
    <w:p w14:paraId="23EC5801" w14:textId="77777777" w:rsidR="00D1250C" w:rsidRPr="00965486" w:rsidRDefault="00D1250C" w:rsidP="000D58FE">
      <w:pPr>
        <w:pStyle w:val="ListParagraph"/>
        <w:numPr>
          <w:ilvl w:val="0"/>
          <w:numId w:val="144"/>
        </w:numPr>
        <w:contextualSpacing w:val="0"/>
      </w:pPr>
      <w:r w:rsidRPr="00965486">
        <w:t xml:space="preserve">The RC, in consultation with the Regional Board, may create such other voting or non-voting Board Members or other staff </w:t>
      </w:r>
      <w:proofErr w:type="gramStart"/>
      <w:r w:rsidRPr="00965486">
        <w:t>positions,</w:t>
      </w:r>
      <w:proofErr w:type="gramEnd"/>
      <w:r w:rsidRPr="00965486">
        <w:t xml:space="preserve"> as deemed desirable. Unless specifically noted to be a non-voting Board Member, as required pursuant to the Addendum procedures set out within Article Ten of these P&amp;Ps, all Regional Board Members will be deemed to </w:t>
      </w:r>
      <w:proofErr w:type="gramStart"/>
      <w:r w:rsidRPr="00965486">
        <w:t>be voting</w:t>
      </w:r>
      <w:proofErr w:type="gramEnd"/>
      <w:r w:rsidR="008C0242" w:rsidRPr="00965486">
        <w:t xml:space="preserve"> </w:t>
      </w:r>
      <w:r w:rsidRPr="00965486">
        <w:t>Board Members. The duties and responsibilities of these other positions shall be approved by the RC. </w:t>
      </w:r>
    </w:p>
    <w:p w14:paraId="3CF8D476" w14:textId="77777777" w:rsidR="00D1250C" w:rsidRPr="00965486" w:rsidRDefault="00D1250C" w:rsidP="000D58FE">
      <w:pPr>
        <w:pStyle w:val="ListParagraph"/>
        <w:numPr>
          <w:ilvl w:val="0"/>
          <w:numId w:val="144"/>
        </w:numPr>
        <w:contextualSpacing w:val="0"/>
      </w:pPr>
      <w:r w:rsidRPr="00965486">
        <w:t xml:space="preserve">All members of the Regional Board understand that they owe a duty of loyalty to AYSO and by accepting </w:t>
      </w:r>
      <w:proofErr w:type="gramStart"/>
      <w:r w:rsidRPr="00965486">
        <w:t>appointment</w:t>
      </w:r>
      <w:proofErr w:type="gramEnd"/>
      <w:r w:rsidRPr="00965486">
        <w:t xml:space="preserve"> to the Regional Board agree to be bound by AYSO's Governing Documents. </w:t>
      </w:r>
    </w:p>
    <w:p w14:paraId="30FB9241" w14:textId="77777777" w:rsidR="00D1250C" w:rsidRPr="00965486" w:rsidRDefault="00D1250C" w:rsidP="000D58FE">
      <w:pPr>
        <w:pStyle w:val="ListParagraph"/>
        <w:numPr>
          <w:ilvl w:val="0"/>
          <w:numId w:val="144"/>
        </w:numPr>
        <w:contextualSpacing w:val="0"/>
      </w:pPr>
      <w:r w:rsidRPr="00965486">
        <w:t>All voting Regional Board Members must have reached the age of majority (adults), as defined by the State in which they reside, whereas youth volunteers may serve as non-voting Regional Board Members.  (See NPS 2.15.)</w:t>
      </w:r>
    </w:p>
    <w:p w14:paraId="3E2683DB" w14:textId="4635F8A4" w:rsidR="00D1250C" w:rsidRPr="00965486" w:rsidRDefault="00D1250C" w:rsidP="000D58FE">
      <w:pPr>
        <w:pStyle w:val="ListParagraph"/>
        <w:numPr>
          <w:ilvl w:val="0"/>
          <w:numId w:val="144"/>
        </w:numPr>
        <w:contextualSpacing w:val="0"/>
      </w:pPr>
      <w:r w:rsidRPr="00965486">
        <w:t xml:space="preserve">Regional Board Members serve a </w:t>
      </w:r>
      <w:proofErr w:type="gramStart"/>
      <w:r w:rsidRPr="00965486">
        <w:t>one year</w:t>
      </w:r>
      <w:proofErr w:type="gramEnd"/>
      <w:r w:rsidRPr="00965486">
        <w:t xml:space="preserve"> term, or until the next annual meeting of the Regional Board. </w:t>
      </w:r>
    </w:p>
    <w:p w14:paraId="669D43E5" w14:textId="77777777" w:rsidR="00D1250C" w:rsidRPr="00965486" w:rsidRDefault="00D1250C" w:rsidP="000D58FE">
      <w:pPr>
        <w:pStyle w:val="ListParagraph"/>
        <w:numPr>
          <w:ilvl w:val="0"/>
          <w:numId w:val="144"/>
        </w:numPr>
        <w:contextualSpacing w:val="0"/>
      </w:pPr>
      <w:r w:rsidRPr="00965486">
        <w:t>Any Regional Board Member, other than the RC, may be suspended, limited in activities or removed, in accordance with the Dispute Resolution procedures approved by the NBOD.  (See Article Nine of these P&amp;Ps, Dispute Resolution and Due Process for non-executive members.)</w:t>
      </w:r>
    </w:p>
    <w:p w14:paraId="3A429224" w14:textId="77777777" w:rsidR="00D1250C" w:rsidRPr="00965486" w:rsidRDefault="00D1250C" w:rsidP="000D58FE">
      <w:pPr>
        <w:pStyle w:val="Heading3"/>
        <w:numPr>
          <w:ilvl w:val="0"/>
          <w:numId w:val="145"/>
        </w:numPr>
      </w:pPr>
      <w:bookmarkStart w:id="24" w:name="_Toc424310436"/>
      <w:bookmarkStart w:id="25" w:name="_Toc200542582"/>
      <w:r w:rsidRPr="00965486">
        <w:t>Duties and Responsibilities of Mandatory Regional Board Positions</w:t>
      </w:r>
      <w:bookmarkEnd w:id="24"/>
      <w:bookmarkEnd w:id="25"/>
    </w:p>
    <w:p w14:paraId="26ED42C6" w14:textId="77777777" w:rsidR="00D1250C" w:rsidRPr="00965486" w:rsidRDefault="00D1250C" w:rsidP="00D1250C">
      <w:pPr>
        <w:ind w:left="360"/>
      </w:pPr>
      <w:r w:rsidRPr="00965486">
        <w:t>A brief overview of the duties and responsibilities of the seven mandatory Regional Board positions follows:</w:t>
      </w:r>
    </w:p>
    <w:p w14:paraId="77277BA5" w14:textId="77777777" w:rsidR="00D1250C" w:rsidRPr="00965486" w:rsidRDefault="00D1250C" w:rsidP="000D58FE">
      <w:pPr>
        <w:pStyle w:val="Heading4"/>
        <w:numPr>
          <w:ilvl w:val="0"/>
          <w:numId w:val="146"/>
        </w:numPr>
      </w:pPr>
      <w:r w:rsidRPr="00965486">
        <w:fldChar w:fldCharType="begin"/>
      </w:r>
      <w:r w:rsidRPr="00965486">
        <w:instrText xml:space="preserve"> XE "Regional Commissioner:duties and responsibilities" </w:instrText>
      </w:r>
      <w:r w:rsidRPr="00965486">
        <w:fldChar w:fldCharType="end"/>
      </w:r>
      <w:r w:rsidRPr="00965486">
        <w:fldChar w:fldCharType="begin"/>
      </w:r>
      <w:r w:rsidRPr="00965486">
        <w:instrText xml:space="preserve"> XE "Duties and responsibilities:Regional Commissioner" </w:instrText>
      </w:r>
      <w:r w:rsidRPr="00965486">
        <w:fldChar w:fldCharType="end"/>
      </w:r>
      <w:r w:rsidRPr="00965486">
        <w:fldChar w:fldCharType="begin"/>
      </w:r>
      <w:r w:rsidRPr="00965486">
        <w:instrText xml:space="preserve"> TC "powers of the Regional Commissioner and Regional Board" \f C \l “3” </w:instrText>
      </w:r>
      <w:r w:rsidRPr="00965486">
        <w:fldChar w:fldCharType="end"/>
      </w:r>
      <w:r w:rsidRPr="00965486">
        <w:fldChar w:fldCharType="begin"/>
      </w:r>
      <w:r w:rsidRPr="00965486">
        <w:instrText xml:space="preserve"> XE "Standard Regional Guidelines:powers of Regional Commissioner and board" </w:instrText>
      </w:r>
      <w:r w:rsidRPr="00965486">
        <w:fldChar w:fldCharType="end"/>
      </w:r>
      <w:r w:rsidRPr="00965486">
        <w:t xml:space="preserve">Regional Commissioner (“RC”) </w:t>
      </w:r>
      <w:r w:rsidRPr="00965486">
        <w:tab/>
      </w:r>
    </w:p>
    <w:p w14:paraId="40BF615A" w14:textId="77777777" w:rsidR="00D1250C" w:rsidRPr="00965486" w:rsidRDefault="00D1250C" w:rsidP="000D58FE">
      <w:pPr>
        <w:pStyle w:val="ListParagraph"/>
        <w:numPr>
          <w:ilvl w:val="0"/>
          <w:numId w:val="157"/>
        </w:numPr>
        <w:contextualSpacing w:val="0"/>
      </w:pPr>
      <w:r w:rsidRPr="00965486">
        <w:t>The RC, with the support and assistance of the Regional Board, shall have the responsibility and authority to conduct the day-to-day business affairs of the Region; guide the development of its future; and assure its compliance with AYSO’s Governing Documents. (See Bylaw 7.03.)</w:t>
      </w:r>
    </w:p>
    <w:p w14:paraId="09068FA4" w14:textId="08944703" w:rsidR="00D1250C" w:rsidRPr="00965486" w:rsidRDefault="00D1250C" w:rsidP="000D58FE">
      <w:pPr>
        <w:pStyle w:val="ListParagraph"/>
        <w:numPr>
          <w:ilvl w:val="0"/>
          <w:numId w:val="157"/>
        </w:numPr>
        <w:contextualSpacing w:val="0"/>
      </w:pPr>
      <w:r w:rsidRPr="00965486">
        <w:t xml:space="preserve">The RC’s initial term of service shall be as appointed by the </w:t>
      </w:r>
      <w:proofErr w:type="gramStart"/>
      <w:r w:rsidRPr="00965486">
        <w:t>NBOD</w:t>
      </w:r>
      <w:proofErr w:type="gramEnd"/>
      <w:r w:rsidRPr="00965486">
        <w:t xml:space="preserve"> and the RC may serve multiple terms so long as </w:t>
      </w:r>
      <w:r w:rsidR="00180E49">
        <w:t>they are</w:t>
      </w:r>
      <w:r w:rsidRPr="00965486">
        <w:t xml:space="preserve"> nominated by the Regional Board and approved by the Area Director and/or Section Director and appointed by the NBOD. It is the responsibility of the RC to ensure that </w:t>
      </w:r>
      <w:r w:rsidR="00977D6E">
        <w:t>their</w:t>
      </w:r>
      <w:r w:rsidRPr="00965486">
        <w:t xml:space="preserve"> term of appointment does not expire.  If the term does expire, all </w:t>
      </w:r>
      <w:r w:rsidR="003C61DD">
        <w:t>system/data</w:t>
      </w:r>
      <w:r w:rsidRPr="00965486">
        <w:t xml:space="preserve"> access rights previously granted to the RC will be revoked and the RC will no longer have the rights and privileges of an Executive Member including, but not limited to, the right to vote at an NAGM or in connection with the nomination of an Area Director. These limitations will remain in place until such time as the RC’s application for reappointment, if any, is approved by the NBOD. (See Bylaw 7.05 and NPS 4.6; see also Policy for Access Rights. </w:t>
      </w:r>
    </w:p>
    <w:p w14:paraId="5BC1472A" w14:textId="72FCC77B" w:rsidR="00D1250C" w:rsidRPr="00965486" w:rsidRDefault="00D1250C" w:rsidP="000D58FE">
      <w:pPr>
        <w:pStyle w:val="ListParagraph"/>
        <w:numPr>
          <w:ilvl w:val="0"/>
          <w:numId w:val="157"/>
        </w:numPr>
        <w:contextualSpacing w:val="0"/>
      </w:pPr>
      <w:r w:rsidRPr="00965486">
        <w:t>The RC, in concert with the Regional Treasurer, shall insure that all fees collected</w:t>
      </w:r>
      <w:r w:rsidR="00F43869">
        <w:t>,</w:t>
      </w:r>
      <w:r w:rsidRPr="00965486">
        <w:t xml:space="preserve"> and monies disbursed</w:t>
      </w:r>
      <w:r w:rsidR="00F43869">
        <w:t>,</w:t>
      </w:r>
      <w:r w:rsidRPr="00965486">
        <w:t xml:space="preserve"> are done so in a fiscally responsible manner as described in Bylaw 1.04(m). (See Reference Book, Chapter 15, RC Job Description.)</w:t>
      </w:r>
    </w:p>
    <w:p w14:paraId="20D40621" w14:textId="06363DC3" w:rsidR="00D1250C" w:rsidRPr="00965486" w:rsidRDefault="00D1250C" w:rsidP="000D58FE">
      <w:pPr>
        <w:pStyle w:val="ListParagraph"/>
        <w:numPr>
          <w:ilvl w:val="0"/>
          <w:numId w:val="157"/>
        </w:numPr>
        <w:contextualSpacing w:val="0"/>
      </w:pPr>
      <w:r w:rsidRPr="00965486">
        <w:t>The RC, or delegated Member of the Regional Board, shall preside at all Regional Board meetings. (See Reference Book, Chapter 15, RC Job Description)</w:t>
      </w:r>
    </w:p>
    <w:p w14:paraId="00FBDABC" w14:textId="77777777" w:rsidR="00D1250C" w:rsidRPr="00965486" w:rsidRDefault="00D1250C" w:rsidP="000D58FE">
      <w:pPr>
        <w:pStyle w:val="ListParagraph"/>
        <w:numPr>
          <w:ilvl w:val="0"/>
          <w:numId w:val="157"/>
        </w:numPr>
        <w:contextualSpacing w:val="0"/>
      </w:pPr>
      <w:r w:rsidRPr="00965486">
        <w:t>The RC shall maintain close liaison with the Area and Section Directors. (See Bylaw 7.03.)</w:t>
      </w:r>
    </w:p>
    <w:p w14:paraId="5903215B" w14:textId="77777777" w:rsidR="00D1250C" w:rsidRPr="00965486" w:rsidRDefault="00D1250C" w:rsidP="000D58FE">
      <w:pPr>
        <w:pStyle w:val="ListParagraph"/>
        <w:numPr>
          <w:ilvl w:val="0"/>
          <w:numId w:val="157"/>
        </w:numPr>
        <w:contextualSpacing w:val="0"/>
      </w:pPr>
      <w:r w:rsidRPr="00965486">
        <w:t>The RC shall act in all ways to avoid even the appearance of a conflict of interest. (See NPS, Article Five “Standards of Conduct and Conflict of Interest”.)</w:t>
      </w:r>
    </w:p>
    <w:p w14:paraId="68238FB3" w14:textId="77777777" w:rsidR="00D1250C" w:rsidRPr="00965486" w:rsidRDefault="00D1250C" w:rsidP="000D58FE">
      <w:pPr>
        <w:pStyle w:val="ListParagraph"/>
        <w:numPr>
          <w:ilvl w:val="0"/>
          <w:numId w:val="157"/>
        </w:numPr>
        <w:contextualSpacing w:val="0"/>
      </w:pPr>
      <w:r w:rsidRPr="00965486">
        <w:t xml:space="preserve">The RC may be suspended by the Area Director or the Section Director and suspended or removed by the NBOD in accordance with the Bylaws. (See Bylaw 7.03.) </w:t>
      </w:r>
    </w:p>
    <w:p w14:paraId="374CC40F" w14:textId="77777777" w:rsidR="00D1250C" w:rsidRPr="00965486" w:rsidRDefault="00D1250C" w:rsidP="000D58FE">
      <w:pPr>
        <w:numPr>
          <w:ilvl w:val="0"/>
          <w:numId w:val="69"/>
        </w:numPr>
        <w:rPr>
          <w:b/>
          <w:vanish/>
        </w:rPr>
      </w:pPr>
    </w:p>
    <w:p w14:paraId="170A3ADC" w14:textId="77777777" w:rsidR="006E15ED" w:rsidRPr="00965486" w:rsidRDefault="00D1250C" w:rsidP="000D58FE">
      <w:pPr>
        <w:pStyle w:val="Heading4"/>
        <w:numPr>
          <w:ilvl w:val="0"/>
          <w:numId w:val="69"/>
        </w:numPr>
        <w:tabs>
          <w:tab w:val="clear" w:pos="360"/>
          <w:tab w:val="left" w:pos="720"/>
        </w:tabs>
        <w:spacing w:before="480"/>
        <w:ind w:left="720"/>
      </w:pPr>
      <w:bookmarkStart w:id="26" w:name="_Toc297822136"/>
      <w:r w:rsidRPr="00965486">
        <w:t xml:space="preserve">Regional </w:t>
      </w:r>
      <w:bookmarkEnd w:id="26"/>
      <w:r w:rsidRPr="00965486">
        <w:t>Treasurer</w:t>
      </w:r>
    </w:p>
    <w:p w14:paraId="7E80C15E" w14:textId="23BDB7D2" w:rsidR="00D1250C" w:rsidRPr="00965486" w:rsidRDefault="00D1250C" w:rsidP="00FF22E3">
      <w:pPr>
        <w:ind w:left="720"/>
      </w:pPr>
      <w:r w:rsidRPr="00965486">
        <w:t xml:space="preserve">The AYSO volunteer position of Regional Treasurer shall have custody of all funds and securities, evidence of indebtedness and other valuable documents, and shall deposit funds and securities in the name and to the credit of the Region in a bank or depository.  The Treasurer shall comply with AYSO’s Governing Documents, including but not be limited to the  following obligations: the preparation and maintenance of the Region’s financial statements and their dissemination to the Region’s participants and the </w:t>
      </w:r>
      <w:r w:rsidR="00591ADB">
        <w:t>AYSO</w:t>
      </w:r>
      <w:r w:rsidR="00CA7347">
        <w:t xml:space="preserve"> Office</w:t>
      </w:r>
      <w:r w:rsidRPr="00965486">
        <w:t xml:space="preserve">, the timely payment of all National Player Registration Fees, the full participation of the Region in the National Accounting Program, including </w:t>
      </w:r>
      <w:r w:rsidR="00F41BDB">
        <w:t>Accounting Systems of record</w:t>
      </w:r>
      <w:r w:rsidRPr="00965486">
        <w:t xml:space="preserve">, the AYSO Policy on the Reimbursement of Expenses Incurred by the Region’s Members, proper bank account maintenance and AYSO’s Player Refund Policy. (See Bylaws 1.04(l) and (m); NPS 3.1, 3.2, 3.9 and 3.10; and the AYSO </w:t>
      </w:r>
      <w:r w:rsidR="009B0EAC">
        <w:t>Finan</w:t>
      </w:r>
      <w:r w:rsidR="00B5402C">
        <w:t>cial Policy</w:t>
      </w:r>
      <w:r w:rsidRPr="00965486">
        <w:t xml:space="preserve">, </w:t>
      </w:r>
      <w:r w:rsidR="00B5402C">
        <w:t>Reference Book, Chapter 6</w:t>
      </w:r>
      <w:r w:rsidRPr="00965486">
        <w:t>)</w:t>
      </w:r>
      <w:r w:rsidR="007E4FEF">
        <w:t>.</w:t>
      </w:r>
    </w:p>
    <w:p w14:paraId="2C871CE0" w14:textId="77777777" w:rsidR="00D1250C" w:rsidRPr="00965486" w:rsidRDefault="00D1250C" w:rsidP="000D58FE">
      <w:pPr>
        <w:pStyle w:val="Heading4"/>
        <w:numPr>
          <w:ilvl w:val="0"/>
          <w:numId w:val="147"/>
        </w:numPr>
      </w:pPr>
      <w:r w:rsidRPr="00965486">
        <w:t>Regional Risk Manager/Safety Director</w:t>
      </w:r>
    </w:p>
    <w:p w14:paraId="566B7C3D" w14:textId="3CEE408A" w:rsidR="00D1250C" w:rsidRPr="00965486" w:rsidRDefault="00D1250C" w:rsidP="00FF22E3">
      <w:pPr>
        <w:ind w:left="720"/>
      </w:pPr>
      <w:r w:rsidRPr="00965486">
        <w:t>The AYSO volunteer position of Regional Risk Manager/Safety Director shall be responsible for the overall aspects of the Region's safety</w:t>
      </w:r>
      <w:r w:rsidR="00365459">
        <w:t xml:space="preserve"> plan</w:t>
      </w:r>
      <w:r w:rsidRPr="00965486">
        <w:t xml:space="preserve"> including the safe condition of the Region's equipment, goals and fields and for ensuring that the Region's players, volunteers and parents are aware of AYSO's Soccer Accident Insurance (SAI), and AYSO's Incident Report Procedures. This position, together with the RC, is also responsible for implementing and monitoring AYSO's Severe Weather and Concussion Awareness Policies. (See Bylaws 1.04(e), (f), and (o), as well as NPS 2.10, 2.13, and 2.14.)</w:t>
      </w:r>
    </w:p>
    <w:p w14:paraId="748A1935" w14:textId="77777777" w:rsidR="00D1250C" w:rsidRPr="00965486" w:rsidRDefault="00D1250C" w:rsidP="000D58FE">
      <w:pPr>
        <w:pStyle w:val="Heading4"/>
        <w:numPr>
          <w:ilvl w:val="0"/>
          <w:numId w:val="148"/>
        </w:numPr>
      </w:pPr>
      <w:r w:rsidRPr="00965486">
        <w:t>Regional Coach Administrator (“RCA”)</w:t>
      </w:r>
    </w:p>
    <w:p w14:paraId="70F5F96B" w14:textId="5D880D06" w:rsidR="00D1250C" w:rsidRPr="00965486" w:rsidRDefault="00D1250C" w:rsidP="00FF22E3">
      <w:pPr>
        <w:ind w:left="720"/>
      </w:pPr>
      <w:r w:rsidRPr="00965486">
        <w:t xml:space="preserve">The AYSO volunteer position of RCA is responsible for implementing, monitoring and maintaining the AYSO National Coaching Program at all age levels within the Region, including program delivery, volunteer training and certification </w:t>
      </w:r>
      <w:r w:rsidR="005B58CF">
        <w:t>(</w:t>
      </w:r>
      <w:r w:rsidR="00546A21">
        <w:t xml:space="preserve">AYSO’s </w:t>
      </w:r>
      <w:r w:rsidRPr="00965486">
        <w:t>Safe Haven</w:t>
      </w:r>
      <w:r w:rsidR="005B58CF">
        <w:t>,</w:t>
      </w:r>
      <w:r w:rsidR="00546A21">
        <w:t xml:space="preserve"> U</w:t>
      </w:r>
      <w:r w:rsidR="00C5656E">
        <w:t>.S. SafeSport and state</w:t>
      </w:r>
      <w:r w:rsidR="005B58CF">
        <w:t xml:space="preserve"> required</w:t>
      </w:r>
      <w:r w:rsidR="00C5656E">
        <w:t xml:space="preserve"> health and safety trainings</w:t>
      </w:r>
      <w:r w:rsidR="001306EF">
        <w:t>)</w:t>
      </w:r>
      <w:r w:rsidRPr="00965486">
        <w:t xml:space="preserve">, as well as staff development, communication and coordination. (See Bylaw 1.04(q) and the Reference Book Chapter </w:t>
      </w:r>
      <w:r w:rsidR="00F95749">
        <w:t>7</w:t>
      </w:r>
      <w:r w:rsidRPr="0052439F">
        <w:t>,</w:t>
      </w:r>
      <w:r w:rsidRPr="00965486">
        <w:t xml:space="preserve"> AYSO Fundamentals (Programs), and Chapter</w:t>
      </w:r>
      <w:r w:rsidR="00390847">
        <w:t>s 9</w:t>
      </w:r>
      <w:r w:rsidR="00E33B2D">
        <w:t>,</w:t>
      </w:r>
      <w:r w:rsidRPr="00965486">
        <w:t xml:space="preserve"> 10, National Coaching Program.)</w:t>
      </w:r>
    </w:p>
    <w:p w14:paraId="276E5EC1" w14:textId="77777777" w:rsidR="00D1250C" w:rsidRPr="00965486" w:rsidRDefault="00D1250C" w:rsidP="000D58FE">
      <w:pPr>
        <w:pStyle w:val="Heading4"/>
        <w:numPr>
          <w:ilvl w:val="0"/>
          <w:numId w:val="149"/>
        </w:numPr>
      </w:pPr>
      <w:r w:rsidRPr="00965486">
        <w:t>Regional Referee Administrator (“RRA”)</w:t>
      </w:r>
    </w:p>
    <w:p w14:paraId="5035E6B5" w14:textId="42843B96" w:rsidR="00D1250C" w:rsidRPr="00965486" w:rsidRDefault="00D1250C" w:rsidP="00FF22E3">
      <w:pPr>
        <w:ind w:left="720"/>
      </w:pPr>
      <w:r w:rsidRPr="00965486">
        <w:t xml:space="preserve">The AYSO volunteer position of RRA is responsible for implementing, monitoring and maintaining the AYSO National Referee Program at all age levels within the Region, including the program delivery, volunteer training and certification (including </w:t>
      </w:r>
      <w:r w:rsidR="00F95749">
        <w:t xml:space="preserve">AYSO’s </w:t>
      </w:r>
      <w:r w:rsidRPr="00965486">
        <w:t>Safe Haven</w:t>
      </w:r>
      <w:r w:rsidR="00F95749">
        <w:t>, U.S. SafeSport and state required health and safety trainings)</w:t>
      </w:r>
      <w:r w:rsidRPr="00965486">
        <w:t xml:space="preserve">), as well as staff development, communication and coordination. (See Bylaw 1.04(q) and the Reference Book Chapter </w:t>
      </w:r>
      <w:r w:rsidR="002572E6">
        <w:t>7</w:t>
      </w:r>
      <w:r w:rsidR="002E7BDD">
        <w:rPr>
          <w:bCs/>
        </w:rPr>
        <w:t>,</w:t>
      </w:r>
      <w:r w:rsidRPr="00965486">
        <w:t xml:space="preserve"> AYSO Fundamentals (Programs), and Chapter 11, National Referee Program.)</w:t>
      </w:r>
    </w:p>
    <w:p w14:paraId="3EE08A5E" w14:textId="77777777" w:rsidR="00D1250C" w:rsidRPr="00965486" w:rsidRDefault="00D1250C" w:rsidP="000D58FE">
      <w:pPr>
        <w:pStyle w:val="Heading4"/>
        <w:numPr>
          <w:ilvl w:val="0"/>
          <w:numId w:val="150"/>
        </w:numPr>
      </w:pPr>
      <w:r w:rsidRPr="00965486">
        <w:t>Regional Registrar</w:t>
      </w:r>
    </w:p>
    <w:p w14:paraId="4728FF1B" w14:textId="67011391" w:rsidR="00D1250C" w:rsidRPr="00965486" w:rsidRDefault="00D1250C" w:rsidP="00FF22E3">
      <w:pPr>
        <w:tabs>
          <w:tab w:val="left" w:pos="720"/>
        </w:tabs>
        <w:ind w:left="720"/>
      </w:pPr>
      <w:r w:rsidRPr="00965486">
        <w:t xml:space="preserve">The AYSO volunteer position of Regional Registrar is responsible for the planning and implementation of the annual registration of all players. The Regional Registrar shall comply with AYSO’s Governing Documents, including but not limited </w:t>
      </w:r>
      <w:proofErr w:type="gramStart"/>
      <w:r w:rsidRPr="00965486">
        <w:t>to:</w:t>
      </w:r>
      <w:proofErr w:type="gramEnd"/>
      <w:r w:rsidRPr="00965486">
        <w:t xml:space="preserve">  the registration of all players prior to the commencement of the season and, as applicable, throughout the season, in accordance with the registration and application requirements and procedures of the Organization. (</w:t>
      </w:r>
      <w:r w:rsidRPr="00965486">
        <w:rPr>
          <w:i/>
        </w:rPr>
        <w:t xml:space="preserve">See </w:t>
      </w:r>
      <w:r w:rsidRPr="00965486">
        <w:t>Bylaw 1.04(c).)</w:t>
      </w:r>
    </w:p>
    <w:p w14:paraId="0ACF892D" w14:textId="77777777" w:rsidR="00D1250C" w:rsidRPr="00965486" w:rsidRDefault="00D1250C" w:rsidP="000D58FE">
      <w:pPr>
        <w:pStyle w:val="Heading4"/>
        <w:numPr>
          <w:ilvl w:val="0"/>
          <w:numId w:val="151"/>
        </w:numPr>
      </w:pPr>
      <w:r w:rsidRPr="00965486">
        <w:t>Regional Child &amp; Volunteer Protection Advocate (“CVPA”)</w:t>
      </w:r>
    </w:p>
    <w:p w14:paraId="56CE3912" w14:textId="5F6FC4E3" w:rsidR="00D1250C" w:rsidRPr="00965486" w:rsidRDefault="00D1250C" w:rsidP="009E2D93">
      <w:pPr>
        <w:ind w:left="720"/>
      </w:pPr>
      <w:r w:rsidRPr="00965486">
        <w:t>The AYSO volunteer position of Regional CVPA is responsible for overseeing the Safe Haven Program within the Region.  This includes working with the RC, RCA and RRA to</w:t>
      </w:r>
      <w:r w:rsidR="00815DFD">
        <w:t xml:space="preserve"> ensure</w:t>
      </w:r>
      <w:r w:rsidRPr="00965486">
        <w:t xml:space="preserve"> Safe Haven training and certification of all coaches, referees and other volunteers in the Region. The CVPA is also responsible for the screening and registration of all regional volunteers prior to the commencement of the season and, as applicable throughout the season, in accordance with the registration and application requirements and procedures of the Organization. Finally, the CVPA, together with the RC, is also responsible for the implementation and monitoring of AYSO's Code of Conduct Policy against Harassment, Abuse, or Violence. (See Bylaw 1.04(c), NPS 2.12</w:t>
      </w:r>
      <w:r w:rsidR="00037045">
        <w:t xml:space="preserve">, </w:t>
      </w:r>
      <w:r w:rsidRPr="00965486">
        <w:t xml:space="preserve">3.7, </w:t>
      </w:r>
      <w:r w:rsidR="00445049">
        <w:t xml:space="preserve">and Article Nine, </w:t>
      </w:r>
      <w:r w:rsidRPr="00965486">
        <w:t xml:space="preserve">together with Reference Book, Chapter 9, </w:t>
      </w:r>
      <w:r w:rsidR="009E71F6" w:rsidRPr="00965486">
        <w:t>and AYSO</w:t>
      </w:r>
      <w:r w:rsidRPr="00965486">
        <w:t xml:space="preserve"> Safe Haven.)</w:t>
      </w:r>
    </w:p>
    <w:p w14:paraId="40704A72" w14:textId="77777777" w:rsidR="00D1250C" w:rsidRPr="00965486" w:rsidRDefault="00D1250C" w:rsidP="000D58FE">
      <w:pPr>
        <w:numPr>
          <w:ilvl w:val="0"/>
          <w:numId w:val="70"/>
        </w:numPr>
        <w:rPr>
          <w:b/>
          <w:vanish/>
        </w:rPr>
      </w:pPr>
    </w:p>
    <w:p w14:paraId="2EE4C843" w14:textId="77777777" w:rsidR="00D1250C" w:rsidRPr="00965486" w:rsidRDefault="00D1250C" w:rsidP="000D58FE">
      <w:pPr>
        <w:numPr>
          <w:ilvl w:val="0"/>
          <w:numId w:val="70"/>
        </w:numPr>
        <w:rPr>
          <w:b/>
          <w:vanish/>
        </w:rPr>
      </w:pPr>
    </w:p>
    <w:p w14:paraId="19E38BCF" w14:textId="77777777" w:rsidR="00D1250C" w:rsidRPr="00965486" w:rsidRDefault="00D1250C" w:rsidP="000D58FE">
      <w:pPr>
        <w:pStyle w:val="Heading3"/>
        <w:numPr>
          <w:ilvl w:val="0"/>
          <w:numId w:val="141"/>
        </w:numPr>
        <w:tabs>
          <w:tab w:val="left" w:pos="450"/>
        </w:tabs>
      </w:pPr>
      <w:bookmarkStart w:id="27" w:name="_Toc424310437"/>
      <w:bookmarkStart w:id="28" w:name="_Toc200542583"/>
      <w:r w:rsidRPr="00965486">
        <w:t>Meetings</w:t>
      </w:r>
      <w:bookmarkEnd w:id="27"/>
      <w:bookmarkEnd w:id="28"/>
      <w:r w:rsidRPr="00965486">
        <w:tab/>
      </w:r>
    </w:p>
    <w:p w14:paraId="49773307" w14:textId="5095F77D" w:rsidR="00C54CB6" w:rsidRPr="00965486" w:rsidRDefault="00D1250C" w:rsidP="00C54CB6">
      <w:pPr>
        <w:ind w:left="360"/>
      </w:pPr>
      <w:r w:rsidRPr="00965486">
        <w:t xml:space="preserve">As established within Bylaw 1.04(k), and consistent with the principles of established corporate governance, every Region shall hold an annual and thereafter periodic meetings of the Regional Board, conducting these meetings in an open and transparent fashion, excepting for any </w:t>
      </w:r>
      <w:r w:rsidR="00C54CB6" w:rsidRPr="00965486">
        <w:t xml:space="preserve">necessary executive sessions, and maintaining minutes thereof, which minutes are to be reasonably made available to the Regional Board, the Region's Participating Members, and the </w:t>
      </w:r>
      <w:r w:rsidR="00445049">
        <w:t>AYSO</w:t>
      </w:r>
      <w:r w:rsidR="00CA7347">
        <w:t xml:space="preserve"> Office</w:t>
      </w:r>
      <w:r w:rsidR="00C54CB6" w:rsidRPr="00965486">
        <w:t>.</w:t>
      </w:r>
    </w:p>
    <w:p w14:paraId="7CED8189" w14:textId="77777777" w:rsidR="00C54CB6" w:rsidRPr="00965486" w:rsidRDefault="00C54CB6" w:rsidP="00C54CB6">
      <w:pPr>
        <w:ind w:left="360"/>
      </w:pPr>
      <w:r w:rsidRPr="00965486">
        <w:t xml:space="preserve">For a listing of recommended “Best Practices” in the administration of the Region’s Board meetings, the limitations of when executive sessions are permissible, the requirements of a quorum and the general responsibilities of Regional Board Members, see the Reference Book, Chapter 8. </w:t>
      </w:r>
    </w:p>
    <w:p w14:paraId="3E8F577C" w14:textId="77777777" w:rsidR="00C54CB6" w:rsidRPr="00965486" w:rsidRDefault="00C54CB6" w:rsidP="000D58FE">
      <w:pPr>
        <w:pStyle w:val="Heading3"/>
        <w:numPr>
          <w:ilvl w:val="0"/>
          <w:numId w:val="152"/>
        </w:numPr>
      </w:pPr>
      <w:bookmarkStart w:id="29" w:name="_Toc424310438"/>
      <w:bookmarkStart w:id="30" w:name="_Toc200542584"/>
      <w:r w:rsidRPr="00965486">
        <w:t>Voting and Veto Powers</w:t>
      </w:r>
      <w:bookmarkEnd w:id="29"/>
      <w:bookmarkEnd w:id="30"/>
      <w:r w:rsidRPr="00965486">
        <w:tab/>
      </w:r>
    </w:p>
    <w:p w14:paraId="1C1C0D7C" w14:textId="0AF225A4" w:rsidR="00C54CB6" w:rsidRPr="00965486" w:rsidRDefault="00C54CB6" w:rsidP="00C54CB6">
      <w:pPr>
        <w:ind w:left="360"/>
      </w:pPr>
      <w:bookmarkStart w:id="31" w:name="_Toc297822139"/>
      <w:r w:rsidRPr="00965486">
        <w:t xml:space="preserve">Unless otherwise specifically provided by these P&amp;Ps, decisions of the Regional Board must be made by a majority decision of the voting Regional Board Members deciding on any such matter; provided, however, that the RC may veto any such decision if (a) the effect of such decision  would be to violate any of AYSO’s Governing Documents or applicable law or (b) in the RC’s discretion, as guided by fiduciary obligations, would not be in the best interests of the Region or the Organization. </w:t>
      </w:r>
    </w:p>
    <w:p w14:paraId="7B3E14ED" w14:textId="77777777" w:rsidR="00C54CB6" w:rsidRPr="00965486" w:rsidRDefault="00C54CB6" w:rsidP="000D58FE">
      <w:pPr>
        <w:pStyle w:val="Heading3"/>
        <w:numPr>
          <w:ilvl w:val="0"/>
          <w:numId w:val="153"/>
        </w:numPr>
      </w:pPr>
      <w:bookmarkStart w:id="32" w:name="_Toc424310439"/>
      <w:bookmarkStart w:id="33" w:name="_Toc200542585"/>
      <w:bookmarkEnd w:id="31"/>
      <w:r w:rsidRPr="00965486">
        <w:t>Regional Commissioner Initial Appointment/Reappointment/Replacement</w:t>
      </w:r>
      <w:bookmarkEnd w:id="32"/>
      <w:bookmarkEnd w:id="33"/>
    </w:p>
    <w:p w14:paraId="17B5C1DC" w14:textId="5A923F83" w:rsidR="00C54CB6" w:rsidRPr="00965486" w:rsidRDefault="00C54CB6" w:rsidP="000D58FE">
      <w:pPr>
        <w:pStyle w:val="ListParagraph"/>
        <w:numPr>
          <w:ilvl w:val="1"/>
          <w:numId w:val="155"/>
        </w:numPr>
        <w:contextualSpacing w:val="0"/>
      </w:pPr>
      <w:bookmarkStart w:id="34" w:name="_Toc297822140"/>
      <w:r w:rsidRPr="00965486">
        <w:t xml:space="preserve">When a new Pilot Region is formed, the NBOD appoints the initial RC based upon information provided by the applicable Area and Section Directors and the </w:t>
      </w:r>
      <w:r w:rsidR="00EE6029">
        <w:t>AYSO</w:t>
      </w:r>
      <w:r w:rsidR="00CA7347">
        <w:t xml:space="preserve"> Office</w:t>
      </w:r>
      <w:r w:rsidRPr="00965486">
        <w:t xml:space="preserve">. (See Bylaw 1.05.)  </w:t>
      </w:r>
    </w:p>
    <w:p w14:paraId="32DACED8" w14:textId="77777777" w:rsidR="00C54CB6" w:rsidRPr="00965486" w:rsidRDefault="00C54CB6" w:rsidP="000D58FE">
      <w:pPr>
        <w:pStyle w:val="ListParagraph"/>
        <w:numPr>
          <w:ilvl w:val="1"/>
          <w:numId w:val="155"/>
        </w:numPr>
        <w:contextualSpacing w:val="0"/>
      </w:pPr>
      <w:r w:rsidRPr="00965486">
        <w:t xml:space="preserve">Once the Initial RC is appointed, a Regional nominating committee shall be established by (i) the RC, in consultation with the Regional Board, at least three months, and preferably six months, before the expiration of the RC’s term or the end of an RC’s term due to planned resignation, or (ii) the Regional Board, whenever there is a vacancy in the RC position due to the RC’s death, unexpected resignation or removal. </w:t>
      </w:r>
    </w:p>
    <w:p w14:paraId="0F3DF79C" w14:textId="77777777" w:rsidR="00C54CB6" w:rsidRPr="00965486" w:rsidRDefault="00C54CB6" w:rsidP="000D58FE">
      <w:pPr>
        <w:pStyle w:val="ListParagraph"/>
        <w:numPr>
          <w:ilvl w:val="2"/>
          <w:numId w:val="154"/>
        </w:numPr>
        <w:contextualSpacing w:val="0"/>
      </w:pPr>
      <w:r w:rsidRPr="00965486">
        <w:t xml:space="preserve">The nominating committee will be comprised of a reasonable number of both Regional Board Members and Regional Participating Members who are not players or Members of the Regional Board. </w:t>
      </w:r>
    </w:p>
    <w:p w14:paraId="5750C58E" w14:textId="6492BF47" w:rsidR="00C54CB6" w:rsidRPr="00965486" w:rsidRDefault="00C54CB6" w:rsidP="000D58FE">
      <w:pPr>
        <w:pStyle w:val="ListParagraph"/>
        <w:numPr>
          <w:ilvl w:val="2"/>
          <w:numId w:val="154"/>
        </w:numPr>
        <w:contextualSpacing w:val="0"/>
      </w:pPr>
      <w:r w:rsidRPr="00965486">
        <w:t xml:space="preserve">The nominating committee shall submit its list of one or more names of individuals </w:t>
      </w:r>
      <w:proofErr w:type="gramStart"/>
      <w:r w:rsidRPr="00965486">
        <w:t>who they</w:t>
      </w:r>
      <w:proofErr w:type="gramEnd"/>
      <w:r w:rsidRPr="00965486">
        <w:t xml:space="preserve"> </w:t>
      </w:r>
      <w:proofErr w:type="gramStart"/>
      <w:r w:rsidRPr="00965486">
        <w:t>have</w:t>
      </w:r>
      <w:proofErr w:type="gramEnd"/>
      <w:r w:rsidRPr="00965486">
        <w:t xml:space="preserve"> determined to be qualified as candidates for the position of RC to the Regional Board.  The voting members of the Regional Board shall, by a majority vote, nominate an RC and forward such nomination to the Area and Section Director, whose territory includes the Region.  If both the Area Director and Section Director approve of the nomination of the person as Regional Commissioner, then the nomination will be forwarded to the National Board of Directors for election.  (See Bylaw 7.03)          </w:t>
      </w:r>
    </w:p>
    <w:p w14:paraId="50B7C708" w14:textId="77777777" w:rsidR="00C54CB6" w:rsidRPr="00965486" w:rsidRDefault="00C54CB6" w:rsidP="000D58FE">
      <w:pPr>
        <w:pStyle w:val="ListParagraph"/>
        <w:numPr>
          <w:ilvl w:val="2"/>
          <w:numId w:val="154"/>
        </w:numPr>
        <w:contextualSpacing w:val="0"/>
      </w:pPr>
      <w:r w:rsidRPr="00965486">
        <w:t xml:space="preserve">In the absence of a nomination by the Regional Board, it is the responsibility and authority of the Region’s Area Director to work with the Region to ensure that an RC is nominated. </w:t>
      </w:r>
    </w:p>
    <w:p w14:paraId="355B4DB5" w14:textId="77777777" w:rsidR="00C54CB6" w:rsidRPr="00965486" w:rsidRDefault="00C54CB6" w:rsidP="000D58FE">
      <w:pPr>
        <w:pStyle w:val="ListParagraph"/>
        <w:numPr>
          <w:ilvl w:val="2"/>
          <w:numId w:val="154"/>
        </w:numPr>
        <w:contextualSpacing w:val="0"/>
      </w:pPr>
      <w:r w:rsidRPr="00965486">
        <w:t xml:space="preserve">The NBOD has full discretion </w:t>
      </w:r>
      <w:proofErr w:type="gramStart"/>
      <w:r w:rsidRPr="00965486">
        <w:t>whether or not</w:t>
      </w:r>
      <w:proofErr w:type="gramEnd"/>
      <w:r w:rsidRPr="00965486">
        <w:t xml:space="preserve"> to appoint a nominee or to appoint a nominee for a term of three years or for a shorter period as it deems appropriate, after </w:t>
      </w:r>
      <w:proofErr w:type="gramStart"/>
      <w:r w:rsidRPr="00965486">
        <w:t>taking into account</w:t>
      </w:r>
      <w:proofErr w:type="gramEnd"/>
      <w:r w:rsidRPr="00965486">
        <w:t xml:space="preserve"> any input provided by the Area Director and/or Section Director. </w:t>
      </w:r>
    </w:p>
    <w:p w14:paraId="0AC0DD64" w14:textId="77777777" w:rsidR="00C54CB6" w:rsidRPr="00965486" w:rsidRDefault="00C54CB6" w:rsidP="000D58FE">
      <w:pPr>
        <w:pStyle w:val="ListParagraph"/>
        <w:numPr>
          <w:ilvl w:val="2"/>
          <w:numId w:val="154"/>
        </w:numPr>
        <w:contextualSpacing w:val="0"/>
      </w:pPr>
      <w:r w:rsidRPr="00965486">
        <w:t>In the event of a vacancy in the position of RC, the Region’s Area Director or other NBOD designee will step in and become the acting RC and work with the Regional Board to continue the operations of the Region until such time as a nominee for RC has been appointed by the NBOD. If there is no appointed RC, then the Region will not be represented at any vote for an Area Director or have a vote at an NAGM. (See Executive Member Selection Protocol under Best Practices in the Reference Book.)</w:t>
      </w:r>
    </w:p>
    <w:p w14:paraId="23FA077E" w14:textId="77777777" w:rsidR="00C54CB6" w:rsidRPr="00965486" w:rsidRDefault="00C54CB6" w:rsidP="000D58FE">
      <w:pPr>
        <w:pStyle w:val="Heading3"/>
        <w:numPr>
          <w:ilvl w:val="0"/>
          <w:numId w:val="156"/>
        </w:numPr>
      </w:pPr>
      <w:r w:rsidRPr="00965486">
        <w:fldChar w:fldCharType="begin"/>
      </w:r>
      <w:r w:rsidRPr="00965486">
        <w:instrText xml:space="preserve"> XE "Standard Regional Guidelines:nominating commission" </w:instrText>
      </w:r>
      <w:r w:rsidRPr="00965486">
        <w:fldChar w:fldCharType="end"/>
      </w:r>
      <w:r w:rsidRPr="00965486">
        <w:fldChar w:fldCharType="begin"/>
      </w:r>
      <w:r w:rsidRPr="00965486">
        <w:instrText xml:space="preserve"> XE "Region:nominating commission" </w:instrText>
      </w:r>
      <w:r w:rsidRPr="00965486">
        <w:fldChar w:fldCharType="end"/>
      </w:r>
      <w:r w:rsidRPr="00965486">
        <w:fldChar w:fldCharType="begin"/>
      </w:r>
      <w:r w:rsidRPr="00965486">
        <w:instrText xml:space="preserve"> XE "Regional Commissioner:nominating procedure" </w:instrText>
      </w:r>
      <w:r w:rsidRPr="00965486">
        <w:fldChar w:fldCharType="end"/>
      </w:r>
      <w:r w:rsidRPr="00965486">
        <w:fldChar w:fldCharType="begin"/>
      </w:r>
      <w:r w:rsidRPr="00965486">
        <w:instrText xml:space="preserve"> XE "Regional Commissioner:replacement of" </w:instrText>
      </w:r>
      <w:r w:rsidRPr="00965486">
        <w:fldChar w:fldCharType="end"/>
      </w:r>
      <w:bookmarkEnd w:id="34"/>
      <w:r w:rsidRPr="00965486">
        <w:t xml:space="preserve"> </w:t>
      </w:r>
      <w:bookmarkStart w:id="35" w:name="_Toc424310440"/>
      <w:bookmarkStart w:id="36" w:name="_Toc200542586"/>
      <w:r w:rsidRPr="00965486">
        <w:t>Regional Board Member Selection and Appointment</w:t>
      </w:r>
      <w:bookmarkEnd w:id="35"/>
      <w:bookmarkEnd w:id="36"/>
    </w:p>
    <w:p w14:paraId="49FE2F29" w14:textId="77777777" w:rsidR="00C54CB6" w:rsidRPr="00965486" w:rsidRDefault="00C54CB6" w:rsidP="000D58FE">
      <w:pPr>
        <w:pStyle w:val="ListParagraph"/>
        <w:numPr>
          <w:ilvl w:val="0"/>
          <w:numId w:val="158"/>
        </w:numPr>
        <w:contextualSpacing w:val="0"/>
      </w:pPr>
      <w:r w:rsidRPr="00965486">
        <w:t xml:space="preserve">At least one month prior to the annual meeting of the Region, or from time to time as may be needed, the RC shall appoint a nominating committee of not less than three individuals, consisting of Regional Board Members, one of whom shall serve as the Chair of the committee, and a reasonable number of Participating Members, who are not Members of the Regional Board. </w:t>
      </w:r>
      <w:bookmarkStart w:id="37" w:name="_Toc297822141"/>
    </w:p>
    <w:p w14:paraId="37640F30" w14:textId="77777777" w:rsidR="00C54CB6" w:rsidRPr="00965486" w:rsidRDefault="00C54CB6" w:rsidP="000D58FE">
      <w:pPr>
        <w:pStyle w:val="ListParagraph"/>
        <w:numPr>
          <w:ilvl w:val="0"/>
          <w:numId w:val="158"/>
        </w:numPr>
        <w:contextualSpacing w:val="0"/>
      </w:pPr>
      <w:r w:rsidRPr="00965486">
        <w:t xml:space="preserve">The nominating committee shall </w:t>
      </w:r>
      <w:proofErr w:type="gramStart"/>
      <w:r w:rsidRPr="00965486">
        <w:t>publicize to</w:t>
      </w:r>
      <w:proofErr w:type="gramEnd"/>
      <w:r w:rsidRPr="00965486">
        <w:t xml:space="preserve"> the Participating Members of the </w:t>
      </w:r>
      <w:proofErr w:type="gramStart"/>
      <w:r w:rsidRPr="00965486">
        <w:t>Region the Regional Board</w:t>
      </w:r>
      <w:proofErr w:type="gramEnd"/>
      <w:r w:rsidRPr="00965486">
        <w:t xml:space="preserve"> positions to be voted upon, recruit candidates and accept the names of interested candidates for consideration. </w:t>
      </w:r>
    </w:p>
    <w:p w14:paraId="14A76F5E" w14:textId="77777777" w:rsidR="00C54CB6" w:rsidRPr="00965486" w:rsidRDefault="00C54CB6" w:rsidP="000D58FE">
      <w:pPr>
        <w:pStyle w:val="ListParagraph"/>
        <w:numPr>
          <w:ilvl w:val="0"/>
          <w:numId w:val="158"/>
        </w:numPr>
        <w:contextualSpacing w:val="0"/>
      </w:pPr>
      <w:r w:rsidRPr="00965486">
        <w:t xml:space="preserve">Regional Board Members need not be parents of players in the Region. </w:t>
      </w:r>
    </w:p>
    <w:p w14:paraId="76683533" w14:textId="77777777" w:rsidR="00C54CB6" w:rsidRPr="00965486" w:rsidRDefault="00C54CB6" w:rsidP="000D58FE">
      <w:pPr>
        <w:pStyle w:val="ListParagraph"/>
        <w:numPr>
          <w:ilvl w:val="0"/>
          <w:numId w:val="158"/>
        </w:numPr>
        <w:contextualSpacing w:val="0"/>
      </w:pPr>
      <w:r w:rsidRPr="00965486">
        <w:t xml:space="preserve">At the annual meeting or from time to time as may be needed, the nominating committee shall present to the outgoing Regional Board a list of qualified candidates. By majority vote of the outgoing Regional Board Members present and voting, the final list of recommended nominees shall be presented to the RC for approval and appointment. </w:t>
      </w:r>
    </w:p>
    <w:p w14:paraId="16CDCD61" w14:textId="77777777" w:rsidR="00C54CB6" w:rsidRPr="00965486" w:rsidRDefault="00C54CB6" w:rsidP="000D58FE">
      <w:pPr>
        <w:pStyle w:val="ListParagraph"/>
        <w:numPr>
          <w:ilvl w:val="0"/>
          <w:numId w:val="158"/>
        </w:numPr>
        <w:contextualSpacing w:val="0"/>
      </w:pPr>
      <w:r w:rsidRPr="00965486">
        <w:t xml:space="preserve">The RC may choose not to appoint a nominee to a Regional Board position, even though recommended, if the RC deems there is sufficient reason not to make the appointment. In such </w:t>
      </w:r>
      <w:proofErr w:type="gramStart"/>
      <w:r w:rsidRPr="00965486">
        <w:t>case</w:t>
      </w:r>
      <w:proofErr w:type="gramEnd"/>
      <w:r w:rsidRPr="00965486">
        <w:t xml:space="preserve">, the RC shall ask the nominating committee to recommend additional candidates for approval and appointment. This inclusive and democratic process should be followed any time there are Regional Board positions to be filled, with the only exception being the appointment of the inaugural Regional Board. </w:t>
      </w:r>
    </w:p>
    <w:p w14:paraId="704CD2C9" w14:textId="77777777" w:rsidR="00C54CB6" w:rsidRPr="00965486" w:rsidRDefault="00C54CB6" w:rsidP="000D58FE">
      <w:pPr>
        <w:pStyle w:val="ListParagraph"/>
        <w:numPr>
          <w:ilvl w:val="0"/>
          <w:numId w:val="158"/>
        </w:numPr>
        <w:contextualSpacing w:val="0"/>
      </w:pPr>
      <w:r w:rsidRPr="00965486">
        <w:fldChar w:fldCharType="begin"/>
      </w:r>
      <w:r w:rsidRPr="00965486">
        <w:instrText xml:space="preserve"> TC "board vacancies" \f C \l “3” </w:instrText>
      </w:r>
      <w:r w:rsidRPr="00965486">
        <w:fldChar w:fldCharType="end"/>
      </w:r>
      <w:r w:rsidRPr="00965486">
        <w:fldChar w:fldCharType="begin"/>
      </w:r>
      <w:r w:rsidRPr="00965486">
        <w:instrText xml:space="preserve"> XE "Standard Regional Guidelines:board vancancies" </w:instrText>
      </w:r>
      <w:r w:rsidRPr="00965486">
        <w:fldChar w:fldCharType="end"/>
      </w:r>
      <w:r w:rsidRPr="00965486">
        <w:fldChar w:fldCharType="begin"/>
      </w:r>
      <w:r w:rsidRPr="00965486">
        <w:instrText xml:space="preserve"> XE "Region:board vacancies" </w:instrText>
      </w:r>
      <w:r w:rsidRPr="00965486">
        <w:fldChar w:fldCharType="end"/>
      </w:r>
      <w:r w:rsidRPr="00965486">
        <w:t xml:space="preserve">An emergency or unplanned vacancy on the Regional Board before the expiration of the term, except that of RC, may be filled by a replacement candidate nominated by a majority vote of the voting Regional Board Members and approved and appointed by the RC. The person filling </w:t>
      </w:r>
      <w:proofErr w:type="gramStart"/>
      <w:r w:rsidRPr="00965486">
        <w:t>such</w:t>
      </w:r>
      <w:proofErr w:type="gramEnd"/>
      <w:r w:rsidRPr="00965486">
        <w:t xml:space="preserve"> vacancy shall serve until the next annual meeting.</w:t>
      </w:r>
    </w:p>
    <w:p w14:paraId="4E3F4CF9" w14:textId="77777777" w:rsidR="00C54CB6" w:rsidRPr="00965486" w:rsidRDefault="00C54CB6" w:rsidP="000D58FE">
      <w:pPr>
        <w:pStyle w:val="Heading3"/>
        <w:numPr>
          <w:ilvl w:val="0"/>
          <w:numId w:val="159"/>
        </w:numPr>
      </w:pPr>
      <w:bookmarkStart w:id="38" w:name="_Toc424310441"/>
      <w:bookmarkStart w:id="39" w:name="_Toc200542587"/>
      <w:bookmarkEnd w:id="37"/>
      <w:r w:rsidRPr="00965486">
        <w:t>Voluntary Service and Conflict of Interest</w:t>
      </w:r>
      <w:bookmarkEnd w:id="38"/>
      <w:bookmarkEnd w:id="39"/>
    </w:p>
    <w:p w14:paraId="6D78D248" w14:textId="0CD0D0C3" w:rsidR="00C54CB6" w:rsidRPr="00965486" w:rsidRDefault="00C54CB6" w:rsidP="000D58FE">
      <w:pPr>
        <w:pStyle w:val="ListParagraph"/>
        <w:numPr>
          <w:ilvl w:val="0"/>
          <w:numId w:val="160"/>
        </w:numPr>
        <w:contextualSpacing w:val="0"/>
      </w:pPr>
      <w:r w:rsidRPr="00965486">
        <w:fldChar w:fldCharType="begin"/>
      </w:r>
      <w:r w:rsidRPr="00965486">
        <w:instrText xml:space="preserve"> TC "no compensation for board members" \f C \l “3” </w:instrText>
      </w:r>
      <w:r w:rsidRPr="00965486">
        <w:fldChar w:fldCharType="end"/>
      </w:r>
      <w:r w:rsidRPr="00965486">
        <w:fldChar w:fldCharType="begin"/>
      </w:r>
      <w:r w:rsidRPr="00965486">
        <w:instrText xml:space="preserve"> XE "Standard Regional Guidelines:no compensation for board" </w:instrText>
      </w:r>
      <w:r w:rsidRPr="00965486">
        <w:fldChar w:fldCharType="end"/>
      </w:r>
      <w:r w:rsidRPr="00965486">
        <w:t xml:space="preserve">No Regional Board Member shall receive monetary or other compensation for </w:t>
      </w:r>
      <w:r w:rsidR="009C4851">
        <w:t>their</w:t>
      </w:r>
      <w:r w:rsidRPr="00965486">
        <w:t xml:space="preserve"> services to the Region related to their volunteer position. Nothing in this paragraph prohibits any Regional Board or staff member, or </w:t>
      </w:r>
      <w:proofErr w:type="gramStart"/>
      <w:r w:rsidRPr="00965486">
        <w:t>Regional</w:t>
      </w:r>
      <w:proofErr w:type="gramEnd"/>
      <w:r w:rsidRPr="00965486">
        <w:t xml:space="preserve"> participant, from being reimbursed for appropriate out-of-pocket expenses incurred on behalf of the Region and in accordance with the expense reimbursement procedures set </w:t>
      </w:r>
      <w:r w:rsidR="00240DAA">
        <w:t>forth</w:t>
      </w:r>
      <w:r w:rsidRPr="00965486">
        <w:t xml:space="preserve"> within Reference Book,</w:t>
      </w:r>
      <w:r w:rsidR="009D3C4E">
        <w:t xml:space="preserve"> Chapter 6, AYSO’s Financial Policy,</w:t>
      </w:r>
      <w:r w:rsidR="00083021">
        <w:t xml:space="preserve"> Chapter 8,</w:t>
      </w:r>
      <w:r w:rsidRPr="00965486">
        <w:t xml:space="preserve"> Regional Operations, Financial Matters and NPS 3.1.</w:t>
      </w:r>
    </w:p>
    <w:p w14:paraId="4F280E97" w14:textId="0AF23959" w:rsidR="00C54CB6" w:rsidRPr="00965486" w:rsidRDefault="00C54CB6" w:rsidP="000D58FE">
      <w:pPr>
        <w:pStyle w:val="ListParagraph"/>
        <w:numPr>
          <w:ilvl w:val="0"/>
          <w:numId w:val="160"/>
        </w:numPr>
        <w:contextualSpacing w:val="0"/>
      </w:pPr>
      <w:r w:rsidRPr="00965486">
        <w:t xml:space="preserve">Consistent with NPS 5, no Regional Board Member may use </w:t>
      </w:r>
      <w:r w:rsidR="00B75924">
        <w:t xml:space="preserve">their </w:t>
      </w:r>
      <w:r w:rsidRPr="00965486">
        <w:t xml:space="preserve">position to benefit </w:t>
      </w:r>
      <w:r w:rsidR="00B75924">
        <w:t>themselves</w:t>
      </w:r>
      <w:r w:rsidRPr="00965486">
        <w:t xml:space="preserve"> directly or indirectly in any way, such as a supplier of equipment, materials or services to the Region except as permitted by NPS 2.5 and Article Four, Paragraph J of these P&amp;Ps (Paying Volunteers) and the procedures established within NPS 5.3 (Conflict of Interest Policy).  </w:t>
      </w:r>
    </w:p>
    <w:p w14:paraId="4EC48933" w14:textId="310FF30B" w:rsidR="00C54CB6" w:rsidRPr="00965486" w:rsidRDefault="00C54CB6" w:rsidP="000D58FE">
      <w:pPr>
        <w:pStyle w:val="ListParagraph"/>
        <w:numPr>
          <w:ilvl w:val="0"/>
          <w:numId w:val="160"/>
        </w:numPr>
        <w:contextualSpacing w:val="0"/>
      </w:pPr>
      <w:r w:rsidRPr="00965486">
        <w:t xml:space="preserve">The Region may not reduce or eliminate a player fee based upon volunteer work done by a participant’s parents or guardians.  </w:t>
      </w:r>
      <w:r w:rsidR="006A03BF">
        <w:t xml:space="preserve">Should a Region decide to incur the cost of the volunteer membership fee for its participating volunteers, an exception shall be made to allow a reduction of a player fee associated with the volunteer for an amount not exceeding the cost of the volunteer membership program. </w:t>
      </w:r>
      <w:r w:rsidRPr="00965486">
        <w:t xml:space="preserve">This rule does not </w:t>
      </w:r>
      <w:proofErr w:type="gramStart"/>
      <w:r w:rsidRPr="00965486">
        <w:t>impact</w:t>
      </w:r>
      <w:proofErr w:type="gramEnd"/>
      <w:r w:rsidRPr="00965486">
        <w:t xml:space="preserve"> the Region’s ability to set early registration discounts available to all participants, to create volunteer recognition programs, to provide scholarship programs and provide other programs available in the Region’s program.</w:t>
      </w:r>
      <w:r w:rsidR="00AD0118">
        <w:t xml:space="preserve"> </w:t>
      </w:r>
      <w:r w:rsidRPr="00965486">
        <w:t xml:space="preserve">No fee distinction shall be made based upon parental or player participation in </w:t>
      </w:r>
      <w:proofErr w:type="gramStart"/>
      <w:r w:rsidRPr="00965486">
        <w:t>Regional</w:t>
      </w:r>
      <w:proofErr w:type="gramEnd"/>
      <w:r w:rsidRPr="00965486">
        <w:t xml:space="preserve"> fundraising activities. </w:t>
      </w:r>
    </w:p>
    <w:p w14:paraId="64D05B44" w14:textId="77777777" w:rsidR="00C54CB6" w:rsidRPr="00965486" w:rsidRDefault="00C54CB6" w:rsidP="000D58FE">
      <w:pPr>
        <w:pStyle w:val="ListParagraph"/>
        <w:numPr>
          <w:ilvl w:val="0"/>
          <w:numId w:val="160"/>
        </w:numPr>
        <w:contextualSpacing w:val="0"/>
      </w:pPr>
      <w:r w:rsidRPr="00965486">
        <w:fldChar w:fldCharType="begin"/>
      </w:r>
      <w:r w:rsidRPr="00965486">
        <w:instrText xml:space="preserve"> XE "registration:no requirement to volunteer" </w:instrText>
      </w:r>
      <w:r w:rsidRPr="00965486">
        <w:fldChar w:fldCharType="end"/>
      </w:r>
      <w:r w:rsidRPr="00965486">
        <w:t>The Region may not condition the registration of a player based upon any requirement of volunteer participation by a parent or guardian.</w:t>
      </w:r>
    </w:p>
    <w:p w14:paraId="284A3591" w14:textId="77777777" w:rsidR="00D1250C" w:rsidRDefault="00C54CB6" w:rsidP="00C54CB6">
      <w:pPr>
        <w:pStyle w:val="ListParagraph"/>
        <w:tabs>
          <w:tab w:val="left" w:pos="900"/>
        </w:tabs>
        <w:ind w:left="360" w:firstLine="0"/>
        <w:contextualSpacing w:val="0"/>
      </w:pPr>
      <w:r w:rsidRPr="00965486">
        <w:t>(See NPS 5.)</w:t>
      </w:r>
    </w:p>
    <w:p w14:paraId="66A27F26" w14:textId="77777777" w:rsidR="00C8406F" w:rsidRPr="00965486" w:rsidRDefault="00C8406F" w:rsidP="00C8406F">
      <w:pPr>
        <w:pStyle w:val="Heading2"/>
        <w:numPr>
          <w:ilvl w:val="1"/>
          <w:numId w:val="0"/>
        </w:numPr>
        <w:ind w:left="360" w:hanging="360"/>
        <w:contextualSpacing/>
      </w:pPr>
      <w:bookmarkStart w:id="40" w:name="_Toc424310442"/>
      <w:bookmarkStart w:id="41" w:name="_Toc200542588"/>
      <w:r w:rsidRPr="00965486">
        <w:t>Article Seven: Program Vision and Administration</w:t>
      </w:r>
      <w:bookmarkEnd w:id="40"/>
      <w:bookmarkEnd w:id="41"/>
    </w:p>
    <w:p w14:paraId="02F4BA30" w14:textId="77777777" w:rsidR="00C8406F" w:rsidRPr="00965486" w:rsidRDefault="00C8406F" w:rsidP="000D58FE">
      <w:pPr>
        <w:pStyle w:val="Heading3"/>
        <w:numPr>
          <w:ilvl w:val="0"/>
          <w:numId w:val="161"/>
        </w:numPr>
      </w:pPr>
      <w:bookmarkStart w:id="42" w:name="_Toc424310443"/>
      <w:bookmarkStart w:id="43" w:name="_Toc200542589"/>
      <w:r w:rsidRPr="00965486">
        <w:t>Representative Visionary Requirements</w:t>
      </w:r>
      <w:bookmarkEnd w:id="42"/>
      <w:bookmarkEnd w:id="43"/>
    </w:p>
    <w:p w14:paraId="01976DB4" w14:textId="77777777" w:rsidR="00C8406F" w:rsidRPr="00965486" w:rsidRDefault="00C8406F" w:rsidP="00C8406F">
      <w:pPr>
        <w:ind w:left="360"/>
      </w:pPr>
      <w:r w:rsidRPr="00965486">
        <w:t>The AYSO Mission of "Developing and delivering quality youth soccer programs which promote a fun, family environment" is best accomplished by assuring quality educational programs, implementing well-structured administrative systems, having an integral volunteer network focusing on AYSO's development; and guaranteeing a strong financial position.  The following is a partial listing of acts necessary to best achieve these goals:</w:t>
      </w:r>
    </w:p>
    <w:p w14:paraId="29583097" w14:textId="77777777" w:rsidR="00C8406F" w:rsidRPr="00965486" w:rsidRDefault="00C8406F" w:rsidP="000D58FE">
      <w:pPr>
        <w:pStyle w:val="ListParagraph"/>
        <w:numPr>
          <w:ilvl w:val="0"/>
          <w:numId w:val="162"/>
        </w:numPr>
        <w:contextualSpacing w:val="0"/>
      </w:pPr>
      <w:r w:rsidRPr="00965486">
        <w:t>Regions must implement the Safe Haven, Coaching, Referee, and Management Programs, with a focus on providing volunteer training opportunities throughout the year. (See Bylaws 1.04(h) and (q).)</w:t>
      </w:r>
    </w:p>
    <w:p w14:paraId="374CE30C" w14:textId="77777777" w:rsidR="00C8406F" w:rsidRPr="00965486" w:rsidRDefault="00C8406F" w:rsidP="000D58FE">
      <w:pPr>
        <w:pStyle w:val="ListParagraph"/>
        <w:numPr>
          <w:ilvl w:val="0"/>
          <w:numId w:val="162"/>
        </w:numPr>
        <w:contextualSpacing w:val="0"/>
      </w:pPr>
      <w:r w:rsidRPr="00965486">
        <w:t xml:space="preserve">Regions must, at a minimum, implement AYSO’s Standard Primary Program on an annual basis and, to the best of their ability, participate year-round in the other various National Programs available and indicate which programs are available within their Policies and Protocols which may include but not limited to: </w:t>
      </w:r>
      <w:r w:rsidR="00291E23">
        <w:t>EPIC</w:t>
      </w:r>
      <w:r w:rsidRPr="00965486">
        <w:t xml:space="preserve">, EXTRA™, Kids Zone™, </w:t>
      </w:r>
      <w:r w:rsidR="00217A3C" w:rsidRPr="00965486">
        <w:t>a</w:t>
      </w:r>
      <w:r w:rsidRPr="00965486">
        <w:t xml:space="preserve"> (U5), U-16/U-19, </w:t>
      </w:r>
      <w:proofErr w:type="spellStart"/>
      <w:r w:rsidRPr="00965486">
        <w:t>Soccerfest</w:t>
      </w:r>
      <w:proofErr w:type="spellEnd"/>
      <w:r w:rsidRPr="00965486">
        <w:t>, Tournaments, and NAASA - AYSO Adult, together with attending leadership events such as RC Training, Nationally-supported Section events (Section Conferences/Meetings, AYSO EXPOS, etc.) and the National Annual General Meeting (NAGM).  (See Bylaw 1.04(q) and (s).)</w:t>
      </w:r>
    </w:p>
    <w:p w14:paraId="1BAF1406" w14:textId="77777777" w:rsidR="00C8406F" w:rsidRPr="00965486" w:rsidRDefault="00C8406F" w:rsidP="000D58FE">
      <w:pPr>
        <w:pStyle w:val="ListParagraph"/>
        <w:numPr>
          <w:ilvl w:val="0"/>
          <w:numId w:val="162"/>
        </w:numPr>
        <w:contextualSpacing w:val="0"/>
      </w:pPr>
      <w:r w:rsidRPr="00965486">
        <w:t>Player and volunteer recruitment, development and retention must be a focus of the Region. (See Bylaw 1.04(h) and (r).)</w:t>
      </w:r>
    </w:p>
    <w:p w14:paraId="269FDF15" w14:textId="77777777" w:rsidR="00C8406F" w:rsidRPr="00965486" w:rsidRDefault="00C8406F" w:rsidP="000D58FE">
      <w:pPr>
        <w:pStyle w:val="ListParagraph"/>
        <w:numPr>
          <w:ilvl w:val="0"/>
          <w:numId w:val="162"/>
        </w:numPr>
        <w:contextualSpacing w:val="0"/>
      </w:pPr>
      <w:r w:rsidRPr="00965486">
        <w:t xml:space="preserve">To </w:t>
      </w:r>
      <w:proofErr w:type="gramStart"/>
      <w:r w:rsidRPr="00965486">
        <w:t>assure</w:t>
      </w:r>
      <w:proofErr w:type="gramEnd"/>
      <w:r w:rsidRPr="00965486">
        <w:t xml:space="preserve"> that the Region enjoys a vibrant future, the RC and Regional Board are expected to develop reasonable fundraising and sponsorship opportunities. (See Bylaw 1.04(m).)</w:t>
      </w:r>
    </w:p>
    <w:p w14:paraId="5E3DE53F" w14:textId="77777777" w:rsidR="00C8406F" w:rsidRPr="00965486" w:rsidRDefault="00C8406F" w:rsidP="000D58FE">
      <w:pPr>
        <w:pStyle w:val="ListParagraph"/>
        <w:numPr>
          <w:ilvl w:val="0"/>
          <w:numId w:val="162"/>
        </w:numPr>
        <w:contextualSpacing w:val="0"/>
      </w:pPr>
      <w:r w:rsidRPr="00965486">
        <w:t xml:space="preserve">The creation of both a short-term and long-range Strategic Plan for the future development of the Region is critically necessary and, once created, must be periodically reviewed and updated with the Area Director providing approval. (See Bylaw 1.04(r).) </w:t>
      </w:r>
    </w:p>
    <w:p w14:paraId="079079B5" w14:textId="608CF357" w:rsidR="00C8406F" w:rsidRPr="00965486" w:rsidRDefault="00C8406F" w:rsidP="00C8406F">
      <w:r w:rsidRPr="00965486">
        <w:t xml:space="preserve">(See Reference Book, Chapter </w:t>
      </w:r>
      <w:r w:rsidR="002A3CC6">
        <w:t>7</w:t>
      </w:r>
      <w:r w:rsidRPr="00965486">
        <w:t>, AYSO Fundamentals, Mission Statement Comments.)</w:t>
      </w:r>
    </w:p>
    <w:p w14:paraId="4C99C3BC" w14:textId="77777777" w:rsidR="00C8406F" w:rsidRPr="00965486" w:rsidRDefault="00C8406F" w:rsidP="000D58FE">
      <w:pPr>
        <w:pStyle w:val="Heading3"/>
        <w:numPr>
          <w:ilvl w:val="0"/>
          <w:numId w:val="161"/>
        </w:numPr>
      </w:pPr>
      <w:bookmarkStart w:id="44" w:name="_Toc424310444"/>
      <w:bookmarkStart w:id="45" w:name="_Toc200542590"/>
      <w:r w:rsidRPr="00965486">
        <w:t>Operational Expectations</w:t>
      </w:r>
      <w:bookmarkEnd w:id="44"/>
      <w:bookmarkEnd w:id="45"/>
    </w:p>
    <w:p w14:paraId="41F6D8DD" w14:textId="77777777" w:rsidR="00C8406F" w:rsidRPr="00965486" w:rsidRDefault="00C8406F" w:rsidP="00C8406F">
      <w:pPr>
        <w:ind w:left="360"/>
      </w:pPr>
      <w:proofErr w:type="gramStart"/>
      <w:r w:rsidRPr="00965486">
        <w:t>A number of</w:t>
      </w:r>
      <w:proofErr w:type="gramEnd"/>
      <w:r w:rsidRPr="00965486">
        <w:t xml:space="preserve"> concrete steps </w:t>
      </w:r>
      <w:proofErr w:type="gramStart"/>
      <w:r w:rsidRPr="00965486">
        <w:t>is</w:t>
      </w:r>
      <w:proofErr w:type="gramEnd"/>
      <w:r w:rsidRPr="00965486">
        <w:t xml:space="preserve"> required to meet the previously stated visionary goals. The following is a partial list of many most often achieved by successful Regions:</w:t>
      </w:r>
    </w:p>
    <w:p w14:paraId="35EA80C2" w14:textId="77777777" w:rsidR="00C8406F" w:rsidRPr="00965486" w:rsidRDefault="00C8406F" w:rsidP="000D58FE">
      <w:pPr>
        <w:pStyle w:val="ListParagraph"/>
        <w:numPr>
          <w:ilvl w:val="0"/>
          <w:numId w:val="164"/>
        </w:numPr>
        <w:contextualSpacing w:val="0"/>
      </w:pPr>
      <w:r w:rsidRPr="00965486">
        <w:t xml:space="preserve">The Regional Board shall establish and communicate annually </w:t>
      </w:r>
      <w:r w:rsidRPr="00965486">
        <w:fldChar w:fldCharType="begin"/>
      </w:r>
      <w:r w:rsidRPr="00965486">
        <w:instrText xml:space="preserve"> XE "Standard Regional Guidelines:registration fee" </w:instrText>
      </w:r>
      <w:r w:rsidRPr="00965486">
        <w:fldChar w:fldCharType="end"/>
      </w:r>
      <w:r w:rsidRPr="00965486">
        <w:t>the registration fee for each player, as well as have a documented refund policy.  (See Bylaw 3.06 and NPS 3.10.)</w:t>
      </w:r>
    </w:p>
    <w:p w14:paraId="005A7097" w14:textId="3CBD1630" w:rsidR="00C8406F" w:rsidRPr="00965486" w:rsidRDefault="00C8406F" w:rsidP="000D58FE">
      <w:pPr>
        <w:pStyle w:val="ListParagraph"/>
        <w:numPr>
          <w:ilvl w:val="0"/>
          <w:numId w:val="164"/>
        </w:numPr>
        <w:contextualSpacing w:val="0"/>
      </w:pPr>
      <w:r w:rsidRPr="00965486">
        <w:t>Teams must be formed as established in Articles II and III of the R&amp;Rs, assuring</w:t>
      </w:r>
      <w:r w:rsidR="00446EDB">
        <w:t xml:space="preserve"> a</w:t>
      </w:r>
      <w:r w:rsidRPr="00965486">
        <w:t xml:space="preserve"> proper balance of teams within each age division within the Region or within a reasonable part thereof. (See Bylaw 1.04(d).) </w:t>
      </w:r>
    </w:p>
    <w:p w14:paraId="289E09BA" w14:textId="41E33552" w:rsidR="00AC0C1A" w:rsidRDefault="00C8406F" w:rsidP="000D58FE">
      <w:pPr>
        <w:pStyle w:val="ListParagraph"/>
        <w:numPr>
          <w:ilvl w:val="0"/>
          <w:numId w:val="164"/>
        </w:numPr>
        <w:contextualSpacing w:val="0"/>
      </w:pPr>
      <w:r w:rsidRPr="00965486">
        <w:t>The only team member(s) head coach</w:t>
      </w:r>
      <w:r w:rsidR="0024507E">
        <w:t>es</w:t>
      </w:r>
      <w:r w:rsidRPr="00965486">
        <w:t xml:space="preserve"> may specify to be on </w:t>
      </w:r>
      <w:r w:rsidR="0024507E">
        <w:t>their</w:t>
      </w:r>
      <w:r w:rsidRPr="00965486">
        <w:t xml:space="preserve"> team is </w:t>
      </w:r>
      <w:r w:rsidR="00781772">
        <w:t>their</w:t>
      </w:r>
      <w:r w:rsidRPr="00965486">
        <w:t xml:space="preserve"> own child or children. Otherwise, there shall be no automatic retention of players on any specific team or with any specific coach from the previous season. (See R&amp;Rs Article II,</w:t>
      </w:r>
      <w:r w:rsidR="00AC0C1A">
        <w:t xml:space="preserve"> Paragraph G and Bylaw 1.04(d).</w:t>
      </w:r>
    </w:p>
    <w:p w14:paraId="51E7F93D" w14:textId="77777777" w:rsidR="00C8406F" w:rsidRPr="00965486" w:rsidRDefault="00C8406F" w:rsidP="000D58FE">
      <w:pPr>
        <w:pStyle w:val="ListParagraph"/>
        <w:numPr>
          <w:ilvl w:val="0"/>
          <w:numId w:val="164"/>
        </w:numPr>
        <w:contextualSpacing w:val="0"/>
      </w:pPr>
      <w:r w:rsidRPr="00965486">
        <w:t>Every player on every team must play at least one-half of every game; (See R&amp;Rs Article I, Paragraph C.1.)</w:t>
      </w:r>
      <w:r w:rsidRPr="00965486">
        <w:rPr>
          <w:vertAlign w:val="superscript"/>
        </w:rPr>
        <w:footnoteReference w:id="4"/>
      </w:r>
    </w:p>
    <w:p w14:paraId="4B518B20" w14:textId="7923F218" w:rsidR="00C8406F" w:rsidRPr="00965486" w:rsidRDefault="00C8406F" w:rsidP="000D58FE">
      <w:pPr>
        <w:pStyle w:val="ListParagraph"/>
        <w:numPr>
          <w:ilvl w:val="0"/>
          <w:numId w:val="164"/>
        </w:numPr>
        <w:contextualSpacing w:val="0"/>
      </w:pPr>
      <w:r w:rsidRPr="00965486">
        <w:t xml:space="preserve">Regions shall provide all necessary equipment (including goals, nets and corner flags) and, for all players, provide matching team uniforms, consisting of jerseys (with </w:t>
      </w:r>
      <w:r w:rsidR="00892558">
        <w:t xml:space="preserve">an </w:t>
      </w:r>
      <w:r w:rsidRPr="00965486">
        <w:t>approved AYSO Logo), shorts and socks.  (See Bylaw 1.04(f) and R&amp;Rs, Article VI, Paragraph A.)  Any variances shall be outlined as an addendum to the Region’s Standard Policies and Protocols.</w:t>
      </w:r>
    </w:p>
    <w:p w14:paraId="12532F08" w14:textId="3BF77D94" w:rsidR="00C8406F" w:rsidRPr="00965486" w:rsidRDefault="00C8406F" w:rsidP="000D58FE">
      <w:pPr>
        <w:pStyle w:val="ListParagraph"/>
        <w:numPr>
          <w:ilvl w:val="0"/>
          <w:numId w:val="164"/>
        </w:numPr>
        <w:contextualSpacing w:val="0"/>
      </w:pPr>
      <w:r w:rsidRPr="00965486">
        <w:t xml:space="preserve">The highest standards of conduct and good sportsmanship, consistent with the AYSO philosophies, must be </w:t>
      </w:r>
      <w:proofErr w:type="gramStart"/>
      <w:r w:rsidRPr="00965486">
        <w:t>maintained at all times</w:t>
      </w:r>
      <w:proofErr w:type="gramEnd"/>
      <w:r w:rsidRPr="00965486">
        <w:t xml:space="preserve"> by player</w:t>
      </w:r>
      <w:r w:rsidR="006420D7">
        <w:t>s</w:t>
      </w:r>
      <w:r w:rsidRPr="00965486">
        <w:t>, volunteers and spectators. (See NPS 2.12 (AYSO’s Code of Conduct Policy against Harassment, Abuse, or Violence).)</w:t>
      </w:r>
    </w:p>
    <w:p w14:paraId="1C4008AB" w14:textId="434C279D" w:rsidR="00C8406F" w:rsidRPr="00965486" w:rsidRDefault="00C8406F" w:rsidP="000D58FE">
      <w:pPr>
        <w:pStyle w:val="ListParagraph"/>
        <w:numPr>
          <w:ilvl w:val="0"/>
          <w:numId w:val="164"/>
        </w:numPr>
        <w:contextualSpacing w:val="0"/>
      </w:pPr>
      <w:r w:rsidRPr="00965486">
        <w:t>Offensive, insulting or abusive language, the consumption of alcoholic beverages,</w:t>
      </w:r>
      <w:r w:rsidR="00D54657">
        <w:t xml:space="preserve"> </w:t>
      </w:r>
      <w:r w:rsidRPr="00965486">
        <w:t>smoking or simulating smoking</w:t>
      </w:r>
      <w:r w:rsidR="00F7217A">
        <w:t>,</w:t>
      </w:r>
      <w:r w:rsidRPr="00965486">
        <w:t xml:space="preserve"> or the use of tobacco products, at Regional-sponsored events whenever children are present, is forbidden. (See, in part, R&amp;Rs Article I, Paragraph E.1 (d) and (e).) </w:t>
      </w:r>
    </w:p>
    <w:p w14:paraId="5F995BE4" w14:textId="4A8073B8" w:rsidR="00C8406F" w:rsidRPr="00965486" w:rsidRDefault="00C8406F" w:rsidP="000D58FE">
      <w:pPr>
        <w:pStyle w:val="Heading3"/>
        <w:numPr>
          <w:ilvl w:val="0"/>
          <w:numId w:val="161"/>
        </w:numPr>
      </w:pPr>
      <w:bookmarkStart w:id="46" w:name="_Toc424310445"/>
      <w:bookmarkStart w:id="47" w:name="_Toc200542591"/>
      <w:r w:rsidRPr="00965486">
        <w:t>Best Practices and “How-Tos”</w:t>
      </w:r>
      <w:bookmarkEnd w:id="46"/>
      <w:bookmarkEnd w:id="47"/>
    </w:p>
    <w:p w14:paraId="19671684" w14:textId="1CE65BCC" w:rsidR="00C8406F" w:rsidRDefault="00C8406F" w:rsidP="00C8406F">
      <w:pPr>
        <w:ind w:left="360"/>
      </w:pPr>
      <w:r w:rsidRPr="00965486">
        <w:t>To assist the Region in meeting its responsibilities and in achieving the greatest successes possible, proven “Best Practices” and “How-Tos” can be found in the AYSO Reference Book, Chapter 8</w:t>
      </w:r>
      <w:r w:rsidR="008F31F2">
        <w:t>, the AYSO Wiki</w:t>
      </w:r>
      <w:r w:rsidR="00A140E0">
        <w:t>, and AYSO’s Online Training Library.</w:t>
      </w:r>
      <w:r w:rsidRPr="00965486">
        <w:t xml:space="preserve"> </w:t>
      </w:r>
    </w:p>
    <w:p w14:paraId="22D793E1" w14:textId="77777777" w:rsidR="00C8406F" w:rsidRPr="00965486" w:rsidRDefault="00C8406F" w:rsidP="002E54FC">
      <w:pPr>
        <w:pStyle w:val="Heading2"/>
        <w:numPr>
          <w:ilvl w:val="0"/>
          <w:numId w:val="0"/>
        </w:numPr>
      </w:pPr>
      <w:bookmarkStart w:id="48" w:name="_Toc297822143"/>
      <w:bookmarkStart w:id="49" w:name="_Toc424310446"/>
      <w:bookmarkStart w:id="50" w:name="_Toc200542592"/>
      <w:r w:rsidRPr="00965486">
        <w:t xml:space="preserve">Article Eight: </w:t>
      </w:r>
      <w:bookmarkEnd w:id="48"/>
      <w:r w:rsidRPr="00965486">
        <w:t>Financial Banking and Related Matters</w:t>
      </w:r>
      <w:bookmarkEnd w:id="49"/>
      <w:bookmarkEnd w:id="50"/>
    </w:p>
    <w:p w14:paraId="4350F4FB" w14:textId="77777777" w:rsidR="00C8406F" w:rsidRPr="00965486" w:rsidRDefault="00C8406F" w:rsidP="00C8406F">
      <w:r w:rsidRPr="00965486">
        <w:t>Consistent with the obligations established within Bylaw 1.04(l) and (m), every AYSO RC and Regional Board Member agree as a condition of the assumption of their Regional Board membership to comply with and assure proper oversight of the following financial obligations:</w:t>
      </w:r>
    </w:p>
    <w:p w14:paraId="13D31DA6" w14:textId="6D33C9C2" w:rsidR="00C8406F" w:rsidRPr="00965486" w:rsidRDefault="00C8406F" w:rsidP="000D58FE">
      <w:pPr>
        <w:pStyle w:val="ListParagraph"/>
        <w:numPr>
          <w:ilvl w:val="0"/>
          <w:numId w:val="163"/>
        </w:numPr>
        <w:contextualSpacing w:val="0"/>
      </w:pPr>
      <w:r w:rsidRPr="00965486">
        <w:t xml:space="preserve">All Regions must </w:t>
      </w:r>
      <w:r w:rsidR="00C906D2">
        <w:t>comply</w:t>
      </w:r>
      <w:r w:rsidR="005E61E6">
        <w:t xml:space="preserve"> with </w:t>
      </w:r>
      <w:r w:rsidR="00142C82">
        <w:t>the National Accounting P</w:t>
      </w:r>
      <w:r w:rsidR="00257C1F">
        <w:t xml:space="preserve">rogram and must adhere to the financial policies and procedures described in </w:t>
      </w:r>
      <w:r w:rsidR="005E61E6">
        <w:t>AYSO’s</w:t>
      </w:r>
      <w:r w:rsidR="003C7D6C">
        <w:t xml:space="preserve"> Financial Policy, Reference Book, Chapter 6 and the Treasurer section of the AYSO Wiki</w:t>
      </w:r>
      <w:r w:rsidRPr="00965486">
        <w:t xml:space="preserve">, unless otherwise authorized by the </w:t>
      </w:r>
      <w:r w:rsidR="00476422">
        <w:t>AYSO</w:t>
      </w:r>
      <w:r w:rsidR="00CA7347">
        <w:t xml:space="preserve"> Office</w:t>
      </w:r>
      <w:r w:rsidRPr="00965486">
        <w:t>.</w:t>
      </w:r>
    </w:p>
    <w:p w14:paraId="25252254" w14:textId="57ABE0CC" w:rsidR="00C8406F" w:rsidRPr="00965486" w:rsidRDefault="00C8406F" w:rsidP="000D58FE">
      <w:pPr>
        <w:pStyle w:val="ListParagraph"/>
        <w:numPr>
          <w:ilvl w:val="0"/>
          <w:numId w:val="163"/>
        </w:numPr>
        <w:contextualSpacing w:val="0"/>
      </w:pPr>
      <w:r w:rsidRPr="00965486">
        <w:t>An annual budget must be adopted that provides the basis for set</w:t>
      </w:r>
      <w:r w:rsidR="00AC77DB">
        <w:t>ting player registration fees</w:t>
      </w:r>
      <w:r w:rsidR="00E61EE7">
        <w:t xml:space="preserve"> </w:t>
      </w:r>
      <w:r w:rsidRPr="00965486">
        <w:t xml:space="preserve">and made available to the participants of the Region and </w:t>
      </w:r>
      <w:r w:rsidR="00AC77DB">
        <w:t>to the Area Director and/or the Section Director</w:t>
      </w:r>
      <w:r w:rsidRPr="00965486">
        <w:t xml:space="preserve"> no later than June 1</w:t>
      </w:r>
      <w:r w:rsidR="00E61EE7">
        <w:t>st</w:t>
      </w:r>
      <w:r w:rsidRPr="00965486">
        <w:t xml:space="preserve">, which is 30 days prior to the end of the Organization’s fiscal year; (See </w:t>
      </w:r>
      <w:r w:rsidR="00811BA3">
        <w:t>Reference Book, Chapter 8, the AYSO Wiki and AYSO’s Online Training Library</w:t>
      </w:r>
      <w:r w:rsidRPr="00965486">
        <w:t>.)</w:t>
      </w:r>
      <w:r w:rsidR="001C6148">
        <w:t xml:space="preserve"> Region reserves should be in the range of one year’s worth of operating expenses.</w:t>
      </w:r>
    </w:p>
    <w:p w14:paraId="1CA2ACC3" w14:textId="0DEEC610" w:rsidR="00C8406F" w:rsidRPr="00965486" w:rsidRDefault="00C8406F" w:rsidP="000D58FE">
      <w:pPr>
        <w:pStyle w:val="ListParagraph"/>
        <w:numPr>
          <w:ilvl w:val="0"/>
          <w:numId w:val="163"/>
        </w:numPr>
        <w:contextualSpacing w:val="0"/>
      </w:pPr>
      <w:r w:rsidRPr="00965486">
        <w:t>Ensure the financial integrity of the Organization by complying with the obligations established by Bylaw 1.04(l) and (m),</w:t>
      </w:r>
      <w:r w:rsidR="00624C9B">
        <w:t xml:space="preserve"> and AYSO’s Financial Policy, Reference Book, Chapter 6,</w:t>
      </w:r>
      <w:r w:rsidRPr="00965486">
        <w:t xml:space="preserve"> including, the timely payment of all national player registration fees prior to the commencement of the season and, as applicable throughout the season, in accordance with the registration requirements and procedures of the Organization</w:t>
      </w:r>
      <w:r w:rsidR="00B52F6E">
        <w:t>.</w:t>
      </w:r>
    </w:p>
    <w:p w14:paraId="27CA69D1" w14:textId="20F8F862" w:rsidR="00AC0C1A" w:rsidRDefault="00C8406F" w:rsidP="000D58FE">
      <w:pPr>
        <w:pStyle w:val="ListParagraph"/>
        <w:numPr>
          <w:ilvl w:val="0"/>
          <w:numId w:val="163"/>
        </w:numPr>
        <w:contextualSpacing w:val="0"/>
      </w:pPr>
      <w:r w:rsidRPr="00965486">
        <w:t xml:space="preserve">Any suspected financial irregularity/fraud or misuse of funds must be immediately reported to the Area Director, Section Director, and Finance Department of the </w:t>
      </w:r>
      <w:r w:rsidR="008B23AB">
        <w:t>AYSO</w:t>
      </w:r>
      <w:r w:rsidR="00CA7347">
        <w:t xml:space="preserve"> Office</w:t>
      </w:r>
      <w:r w:rsidR="008B23AB">
        <w:t>.</w:t>
      </w:r>
    </w:p>
    <w:p w14:paraId="1B4A3A83" w14:textId="2328B091" w:rsidR="00C8406F" w:rsidRPr="00965486" w:rsidRDefault="00C8406F" w:rsidP="000D58FE">
      <w:pPr>
        <w:pStyle w:val="ListParagraph"/>
        <w:numPr>
          <w:ilvl w:val="0"/>
          <w:numId w:val="163"/>
        </w:numPr>
        <w:contextualSpacing w:val="0"/>
      </w:pPr>
      <w:r w:rsidRPr="00965486">
        <w:t>Regional financial records must be maintained for seven (7) years</w:t>
      </w:r>
      <w:r w:rsidR="001C662C">
        <w:t>.</w:t>
      </w:r>
    </w:p>
    <w:p w14:paraId="61AB3845" w14:textId="14A5808D" w:rsidR="00336447" w:rsidRDefault="001C662C" w:rsidP="000D58FE">
      <w:pPr>
        <w:pStyle w:val="ListParagraph"/>
        <w:numPr>
          <w:ilvl w:val="0"/>
          <w:numId w:val="163"/>
        </w:numPr>
        <w:contextualSpacing w:val="0"/>
      </w:pPr>
      <w:r w:rsidRPr="007406E7">
        <w:t xml:space="preserve">The AYSO Office will provide authorized individuals an AYSO issued corporate credit card; The National Executive Director or AYSO </w:t>
      </w:r>
      <w:r w:rsidR="008644BD">
        <w:t>O</w:t>
      </w:r>
      <w:r w:rsidRPr="007406E7">
        <w:t>ffice Director of Finance and Accounting may approve credit cards to be issued in AYSO’s name to be used by Board members, staff members and executive members</w:t>
      </w:r>
      <w:r>
        <w:t>, consistent with the AYSO Financial Policy, Reference Book, Chapter 6</w:t>
      </w:r>
      <w:r w:rsidR="00336447">
        <w:t>.</w:t>
      </w:r>
      <w:r w:rsidR="00624C9B">
        <w:t xml:space="preserve"> Authorized expenses shall be paid by AYSO’s approved credit card program or by check/electronic fund transfer from an approved AYSO operating account.</w:t>
      </w:r>
    </w:p>
    <w:p w14:paraId="4759D13D" w14:textId="71D04F0C" w:rsidR="00C8406F" w:rsidRPr="00965486" w:rsidRDefault="00C8406F" w:rsidP="000D58FE">
      <w:pPr>
        <w:pStyle w:val="ListParagraph"/>
        <w:numPr>
          <w:ilvl w:val="0"/>
          <w:numId w:val="163"/>
        </w:numPr>
        <w:contextualSpacing w:val="0"/>
      </w:pPr>
      <w:r w:rsidRPr="00965486">
        <w:t xml:space="preserve">All checking/savings accounts must have a minimum of three (3) signatories (the RC, Treasurer and Area Director, when reasonable), and any other Regional Board Member; and none can be </w:t>
      </w:r>
      <w:r w:rsidR="00C729E5">
        <w:t>related by marriage or blood.</w:t>
      </w:r>
    </w:p>
    <w:p w14:paraId="5BBCE335" w14:textId="77777777" w:rsidR="00C8406F" w:rsidRPr="00965486" w:rsidRDefault="00C8406F" w:rsidP="000D58FE">
      <w:pPr>
        <w:pStyle w:val="ListParagraph"/>
        <w:numPr>
          <w:ilvl w:val="0"/>
          <w:numId w:val="163"/>
        </w:numPr>
        <w:contextualSpacing w:val="0"/>
      </w:pPr>
      <w:r w:rsidRPr="00965486">
        <w:t xml:space="preserve">All checks must be signed by two (2) account signatories, one of whom should be the RC or Treasurer.  At no time can a signatory sign for or authorize a check made payable to the signatory. </w:t>
      </w:r>
    </w:p>
    <w:p w14:paraId="78653E1E" w14:textId="3D51739E" w:rsidR="00C8406F" w:rsidRPr="00965486" w:rsidRDefault="00C8406F" w:rsidP="000D58FE">
      <w:pPr>
        <w:pStyle w:val="ListParagraph"/>
        <w:numPr>
          <w:ilvl w:val="0"/>
          <w:numId w:val="163"/>
        </w:numPr>
        <w:contextualSpacing w:val="0"/>
      </w:pPr>
      <w:r w:rsidRPr="00965486">
        <w:t>Pre-signed checks and blank checks cannot be used</w:t>
      </w:r>
      <w:r w:rsidR="006A5AE4">
        <w:t>.</w:t>
      </w:r>
    </w:p>
    <w:p w14:paraId="5F0D0B3E" w14:textId="6C6C17EB" w:rsidR="00C8406F" w:rsidRDefault="00C8406F" w:rsidP="000D58FE">
      <w:pPr>
        <w:pStyle w:val="ListParagraph"/>
        <w:numPr>
          <w:ilvl w:val="0"/>
          <w:numId w:val="163"/>
        </w:numPr>
        <w:contextualSpacing w:val="0"/>
      </w:pPr>
      <w:r w:rsidRPr="00965486">
        <w:t>Only one (1) checking account and two (2) savings accounts/CDs are permitted, unless previously authorized for Tournaments and/or Cultural Events</w:t>
      </w:r>
      <w:r w:rsidR="00D70054">
        <w:t>.</w:t>
      </w:r>
    </w:p>
    <w:p w14:paraId="49E24FF8" w14:textId="502846FA" w:rsidR="00676C04" w:rsidRPr="00965486" w:rsidRDefault="007A62D8" w:rsidP="000D58FE">
      <w:pPr>
        <w:pStyle w:val="ListParagraph"/>
        <w:numPr>
          <w:ilvl w:val="0"/>
          <w:numId w:val="163"/>
        </w:numPr>
        <w:contextualSpacing w:val="0"/>
      </w:pPr>
      <w:r>
        <w:t>All bank accounts must be</w:t>
      </w:r>
      <w:r w:rsidR="00BB52EE">
        <w:t xml:space="preserve"> in a </w:t>
      </w:r>
      <w:r w:rsidR="00D0259E">
        <w:t xml:space="preserve">federally </w:t>
      </w:r>
      <w:r w:rsidR="004F501C">
        <w:t>insured banking institution</w:t>
      </w:r>
      <w:r w:rsidR="00550978">
        <w:t xml:space="preserve"> (FDIC)</w:t>
      </w:r>
      <w:r w:rsidR="000544C6">
        <w:t xml:space="preserve">. </w:t>
      </w:r>
      <w:r w:rsidR="002624E1">
        <w:t xml:space="preserve">Credit Unions are not </w:t>
      </w:r>
      <w:r w:rsidR="00C60736">
        <w:t>approved banking institutions.</w:t>
      </w:r>
    </w:p>
    <w:p w14:paraId="12753D97" w14:textId="5607358F" w:rsidR="00C8406F" w:rsidRPr="00965486" w:rsidRDefault="00C8406F" w:rsidP="000D58FE">
      <w:pPr>
        <w:pStyle w:val="ListParagraph"/>
        <w:numPr>
          <w:ilvl w:val="0"/>
          <w:numId w:val="163"/>
        </w:numPr>
        <w:contextualSpacing w:val="0"/>
      </w:pPr>
      <w:r w:rsidRPr="00965486">
        <w:t xml:space="preserve">Payments to independent contractors (vendors) must be reported to the </w:t>
      </w:r>
      <w:r w:rsidR="00D70054">
        <w:t xml:space="preserve">AYSO </w:t>
      </w:r>
      <w:r w:rsidR="00CA7347">
        <w:t>Office</w:t>
      </w:r>
      <w:r w:rsidRPr="00965486">
        <w:t xml:space="preserve"> for the potential issuance of 1099 forms</w:t>
      </w:r>
      <w:r w:rsidR="00D70054">
        <w:t>.</w:t>
      </w:r>
    </w:p>
    <w:p w14:paraId="36C88B32" w14:textId="7022AA67" w:rsidR="00C8406F" w:rsidRPr="00965486" w:rsidRDefault="00C8406F" w:rsidP="000D58FE">
      <w:pPr>
        <w:pStyle w:val="ListParagraph"/>
        <w:numPr>
          <w:ilvl w:val="0"/>
          <w:numId w:val="163"/>
        </w:numPr>
        <w:contextualSpacing w:val="0"/>
      </w:pPr>
      <w:r w:rsidRPr="00965486">
        <w:t xml:space="preserve">Fundraising in various states may trigger the obligation to pay sales or other various taxes. Whenever fundraising is considered, the </w:t>
      </w:r>
      <w:r w:rsidR="00B069E4">
        <w:t>AYSO</w:t>
      </w:r>
      <w:r w:rsidR="00A53C2D">
        <w:t xml:space="preserve"> </w:t>
      </w:r>
      <w:r w:rsidR="00CA7347">
        <w:t>Office</w:t>
      </w:r>
      <w:r w:rsidRPr="00965486">
        <w:t xml:space="preserve"> must be contacted to determine if a tax applies</w:t>
      </w:r>
      <w:r w:rsidR="00997761">
        <w:t>.</w:t>
      </w:r>
    </w:p>
    <w:p w14:paraId="4690BFA0" w14:textId="1ED6CE8B" w:rsidR="00C8406F" w:rsidRPr="00965486" w:rsidRDefault="00C8406F" w:rsidP="000D58FE">
      <w:pPr>
        <w:pStyle w:val="ListParagraph"/>
        <w:numPr>
          <w:ilvl w:val="0"/>
          <w:numId w:val="163"/>
        </w:numPr>
        <w:contextualSpacing w:val="0"/>
      </w:pPr>
      <w:r w:rsidRPr="00965486">
        <w:t xml:space="preserve">Tournaments must be self-sustaining as </w:t>
      </w:r>
      <w:proofErr w:type="gramStart"/>
      <w:r w:rsidRPr="00965486">
        <w:t>Regional</w:t>
      </w:r>
      <w:proofErr w:type="gramEnd"/>
      <w:r w:rsidRPr="00965486">
        <w:t xml:space="preserve"> funds cannot be used.  Similarly, Regional funds cannot be used to subsidize traveling AYSO </w:t>
      </w:r>
      <w:proofErr w:type="gramStart"/>
      <w:r w:rsidRPr="00965486">
        <w:t>teams, but</w:t>
      </w:r>
      <w:proofErr w:type="gramEnd"/>
      <w:r w:rsidRPr="00965486">
        <w:t xml:space="preserve"> can be used to cover many Regional operating expenses for hosting Cultural Exchange</w:t>
      </w:r>
      <w:r w:rsidR="004D6330">
        <w:t>s.</w:t>
      </w:r>
    </w:p>
    <w:p w14:paraId="3A143B63" w14:textId="730CAE00" w:rsidR="00C8406F" w:rsidRPr="00965486" w:rsidRDefault="00C8406F" w:rsidP="000D58FE">
      <w:pPr>
        <w:pStyle w:val="ListParagraph"/>
        <w:numPr>
          <w:ilvl w:val="0"/>
          <w:numId w:val="163"/>
        </w:numPr>
        <w:contextualSpacing w:val="0"/>
      </w:pPr>
      <w:r w:rsidRPr="00965486">
        <w:t xml:space="preserve">Please consult the AYSO </w:t>
      </w:r>
      <w:r w:rsidR="00484BD1">
        <w:t>Wiki</w:t>
      </w:r>
      <w:r w:rsidRPr="00965486">
        <w:t xml:space="preserve"> for </w:t>
      </w:r>
      <w:r w:rsidR="00484BD1">
        <w:t>“How-Tos”</w:t>
      </w:r>
      <w:r w:rsidRPr="00965486">
        <w:t xml:space="preserve"> and “Best Practices” for the following: cash handling protocols, submission of monthly financial reports,</w:t>
      </w:r>
      <w:r w:rsidR="00707502">
        <w:t xml:space="preserve"> </w:t>
      </w:r>
      <w:r w:rsidRPr="00965486">
        <w:t>coding of income and expenses, audits of Region finances, reconciliation of registered players to player registration fees received, refund policies, requirements of Auditors, volunteer reimbursement, attendance at Nationally-supported Section events and the NAGM, land ownership and leaseholds, AYSO Supply Center purchases and other similar subjects.</w:t>
      </w:r>
    </w:p>
    <w:p w14:paraId="35370BC6" w14:textId="611762E8" w:rsidR="00C8406F" w:rsidRPr="00965486" w:rsidRDefault="00C8406F" w:rsidP="00C8406F">
      <w:r w:rsidRPr="00965486">
        <w:t>(See Bylaw 1.04(l) and (m), together with the AYSO</w:t>
      </w:r>
      <w:r w:rsidR="000A103E">
        <w:t>’s Financial Policy</w:t>
      </w:r>
      <w:r w:rsidR="000D1CAA">
        <w:t xml:space="preserve">, Reference Book, Chapter 6 </w:t>
      </w:r>
      <w:r w:rsidRPr="00965486">
        <w:t xml:space="preserve">and the Treasurer's Position Description contained in the Reference Book, Chapter </w:t>
      </w:r>
      <w:r w:rsidR="0066307D" w:rsidRPr="00965486">
        <w:t>15</w:t>
      </w:r>
      <w:r w:rsidRPr="00965486">
        <w:t>.)</w:t>
      </w:r>
    </w:p>
    <w:p w14:paraId="1BCB775C" w14:textId="77777777" w:rsidR="00C8406F" w:rsidRPr="00965486" w:rsidRDefault="00C8406F" w:rsidP="00C8406F">
      <w:pPr>
        <w:pStyle w:val="Heading2"/>
        <w:numPr>
          <w:ilvl w:val="1"/>
          <w:numId w:val="0"/>
        </w:numPr>
        <w:ind w:left="360" w:hanging="360"/>
        <w:contextualSpacing/>
      </w:pPr>
      <w:bookmarkStart w:id="51" w:name="_Toc297822167"/>
      <w:bookmarkStart w:id="52" w:name="_Toc424310447"/>
      <w:bookmarkStart w:id="53" w:name="_Toc200542593"/>
      <w:r w:rsidRPr="00965486">
        <w:t>Article Nine: Dispute Resolution</w:t>
      </w:r>
      <w:bookmarkEnd w:id="51"/>
      <w:r w:rsidRPr="00965486">
        <w:t xml:space="preserve"> and Due Process</w:t>
      </w:r>
      <w:bookmarkEnd w:id="52"/>
      <w:bookmarkEnd w:id="53"/>
    </w:p>
    <w:p w14:paraId="67AEC263" w14:textId="4ECB505E" w:rsidR="00C8406F" w:rsidRPr="00965486" w:rsidRDefault="00C8406F" w:rsidP="00C8406F">
      <w:r w:rsidRPr="00965486">
        <w:t>The successful resolution of disputes involving the day-to-day activities of AYSO volunteers is one of the most important goals in achieving a harmonious and healthy Region.  As such, guiding principles such as "compromise," "suspension or removal as the last resort," the "recognition of valuable service" and "finding a fair and just resolution" are the cornerstones of AYSO's approach in dealing with such situations.</w:t>
      </w:r>
    </w:p>
    <w:p w14:paraId="3664321F" w14:textId="02827153" w:rsidR="00C8406F" w:rsidRPr="00965486" w:rsidRDefault="00C8406F" w:rsidP="00C8406F">
      <w:r w:rsidRPr="00965486">
        <w:t>While the concepts of Dispute Resolution and Due Process apply to both Executive Members (RCs) and Participating Members, there are differences between the procedures and protocols.  As a result,</w:t>
      </w:r>
      <w:r w:rsidR="009E2D93" w:rsidRPr="00965486">
        <w:t xml:space="preserve"> </w:t>
      </w:r>
      <w:r w:rsidRPr="00965486">
        <w:t xml:space="preserve">the following discussion only applies to the Region's Participating Members. (See Article five of the P&amp;P's for the definitions of Executive and </w:t>
      </w:r>
      <w:r w:rsidR="00A02B95">
        <w:t>P</w:t>
      </w:r>
      <w:r w:rsidRPr="00965486">
        <w:t>articipating Members.)</w:t>
      </w:r>
    </w:p>
    <w:p w14:paraId="3CE3A727" w14:textId="77777777" w:rsidR="00C8406F" w:rsidRDefault="00C8406F" w:rsidP="00C8406F">
      <w:r w:rsidRPr="00965486">
        <w:t>When a Participating Member's conduct, or that of a parent or guardian, even if not a Participating Member, has risen to the potential need of "limiting, suspending or removing/terminating" that person's participation in AYSO, the Region must follow the Due Process protocols adopted by the AYSO NBOD, as authorized within National Bylaw 3.07(d). While these procedures and protocols are set out in their entirety in the Reference Book, Chapter 8, Due Process, the following are several of the more significant provisions:</w:t>
      </w:r>
    </w:p>
    <w:p w14:paraId="459BA978" w14:textId="77777777" w:rsidR="00F516B8" w:rsidRDefault="00F516B8" w:rsidP="00C8406F"/>
    <w:p w14:paraId="6E3FD8E5" w14:textId="77777777" w:rsidR="00F516B8" w:rsidRPr="00965486" w:rsidRDefault="00F516B8" w:rsidP="00F516B8">
      <w:pPr>
        <w:spacing w:after="0"/>
      </w:pPr>
    </w:p>
    <w:p w14:paraId="04905F7C" w14:textId="52DF7F5F" w:rsidR="00C8406F" w:rsidRPr="00965486" w:rsidRDefault="00C8406F" w:rsidP="000D58FE">
      <w:pPr>
        <w:pStyle w:val="ListParagraph"/>
        <w:numPr>
          <w:ilvl w:val="0"/>
          <w:numId w:val="165"/>
        </w:numPr>
        <w:ind w:left="360"/>
        <w:contextualSpacing w:val="0"/>
      </w:pPr>
      <w:r w:rsidRPr="00965486">
        <w:t xml:space="preserve">When disciplinary action is found to be necessary, only the minimum action necessary should be taken. In that spirit, when possible, the Member should be allowed to </w:t>
      </w:r>
      <w:r w:rsidR="00A76FB5" w:rsidRPr="00965486">
        <w:t>resign,</w:t>
      </w:r>
      <w:r w:rsidRPr="00965486">
        <w:t xml:space="preserve"> and disputes should not be publicized to respect their individual privacy</w:t>
      </w:r>
      <w:r w:rsidR="0026269A">
        <w:t>.</w:t>
      </w:r>
    </w:p>
    <w:p w14:paraId="31ABC322" w14:textId="03D14145" w:rsidR="00C8406F" w:rsidRPr="00965486" w:rsidRDefault="00C8406F" w:rsidP="000D58FE">
      <w:pPr>
        <w:pStyle w:val="ListParagraph"/>
        <w:numPr>
          <w:ilvl w:val="0"/>
          <w:numId w:val="165"/>
        </w:numPr>
        <w:ind w:left="360"/>
        <w:contextualSpacing w:val="0"/>
      </w:pPr>
      <w:r w:rsidRPr="00965486">
        <w:t>Regions must avoid punishing a player for the conduct of the parents, except when there is no other solution</w:t>
      </w:r>
      <w:r w:rsidR="00A76FB5">
        <w:t>.</w:t>
      </w:r>
    </w:p>
    <w:p w14:paraId="2569B3D7" w14:textId="054EB0F7" w:rsidR="00C8406F" w:rsidRPr="00965486" w:rsidRDefault="00C8406F" w:rsidP="000D58FE">
      <w:pPr>
        <w:pStyle w:val="ListParagraph"/>
        <w:numPr>
          <w:ilvl w:val="0"/>
          <w:numId w:val="165"/>
        </w:numPr>
        <w:ind w:left="360"/>
        <w:contextualSpacing w:val="0"/>
      </w:pPr>
      <w:r w:rsidRPr="00965486">
        <w:t>There are required means by which Notice of the contemplated action must be given</w:t>
      </w:r>
      <w:r w:rsidR="00A76FB5">
        <w:t>.</w:t>
      </w:r>
    </w:p>
    <w:p w14:paraId="6324F354" w14:textId="22844814" w:rsidR="00C8406F" w:rsidRPr="00965486" w:rsidRDefault="00C8406F" w:rsidP="000D58FE">
      <w:pPr>
        <w:pStyle w:val="ListParagraph"/>
        <w:numPr>
          <w:ilvl w:val="0"/>
          <w:numId w:val="165"/>
        </w:numPr>
        <w:ind w:left="360"/>
        <w:contextualSpacing w:val="0"/>
      </w:pPr>
      <w:proofErr w:type="gramStart"/>
      <w:r w:rsidRPr="00965486">
        <w:t>The RC</w:t>
      </w:r>
      <w:proofErr w:type="gramEnd"/>
      <w:r w:rsidRPr="00965486">
        <w:t xml:space="preserve"> is ultimately responsible for determining which of several alternative Due Process procedures will be used</w:t>
      </w:r>
      <w:r w:rsidR="00255253">
        <w:t>.</w:t>
      </w:r>
    </w:p>
    <w:p w14:paraId="1B97CE83" w14:textId="5C24EA18" w:rsidR="00C8406F" w:rsidRPr="00965486" w:rsidRDefault="00C8406F" w:rsidP="000D58FE">
      <w:pPr>
        <w:pStyle w:val="ListParagraph"/>
        <w:numPr>
          <w:ilvl w:val="0"/>
          <w:numId w:val="165"/>
        </w:numPr>
        <w:ind w:left="360"/>
        <w:contextualSpacing w:val="0"/>
      </w:pPr>
      <w:r w:rsidRPr="00965486">
        <w:t>If the gravity of a person's conduct presents an imminent danger to any participant or to the program, the RC may immediately suspend the person(s) involved</w:t>
      </w:r>
      <w:r w:rsidR="00255253">
        <w:t>.</w:t>
      </w:r>
    </w:p>
    <w:p w14:paraId="29DA27C5" w14:textId="181A7DA9" w:rsidR="00C8406F" w:rsidRPr="00965486" w:rsidRDefault="00C8406F" w:rsidP="000D58FE">
      <w:pPr>
        <w:pStyle w:val="ListParagraph"/>
        <w:numPr>
          <w:ilvl w:val="0"/>
          <w:numId w:val="165"/>
        </w:numPr>
        <w:ind w:left="360"/>
        <w:contextualSpacing w:val="0"/>
      </w:pPr>
      <w:r w:rsidRPr="00965486">
        <w:t>The RC has the ultimate authority to remove a Participating Member, a parent or guardian, as well as those not entitled to Due Process, such as other family members and spectators, from further involvement in the program</w:t>
      </w:r>
      <w:r w:rsidR="00255253">
        <w:t>.</w:t>
      </w:r>
    </w:p>
    <w:p w14:paraId="3134828A" w14:textId="2744A39D" w:rsidR="00C8406F" w:rsidRPr="00965486" w:rsidRDefault="00C8406F" w:rsidP="000D58FE">
      <w:pPr>
        <w:pStyle w:val="ListParagraph"/>
        <w:numPr>
          <w:ilvl w:val="0"/>
          <w:numId w:val="165"/>
        </w:numPr>
        <w:ind w:left="360"/>
        <w:contextualSpacing w:val="0"/>
      </w:pPr>
      <w:r w:rsidRPr="00965486">
        <w:t>A precise Due Process procedure has been established for holding a "Disciplinary Review Panel</w:t>
      </w:r>
      <w:r w:rsidR="009F1C31">
        <w:t>.</w:t>
      </w:r>
      <w:r w:rsidRPr="00965486">
        <w:t xml:space="preserve">" </w:t>
      </w:r>
    </w:p>
    <w:p w14:paraId="3FEE57AB" w14:textId="77777777" w:rsidR="00084229" w:rsidRDefault="00C8406F" w:rsidP="00084229">
      <w:pPr>
        <w:pStyle w:val="ListParagraph"/>
        <w:numPr>
          <w:ilvl w:val="0"/>
          <w:numId w:val="165"/>
        </w:numPr>
        <w:ind w:left="360"/>
        <w:contextualSpacing w:val="0"/>
      </w:pPr>
      <w:r w:rsidRPr="00965486">
        <w:t>A onetime Appeal Process has also been established to verify that the original determination was not arbitrary or capricious, that the original procedure was fair, and that the established procedures for Due Process were followed.</w:t>
      </w:r>
    </w:p>
    <w:p w14:paraId="45F2E3EA" w14:textId="43CC1A1E" w:rsidR="007444C3" w:rsidRPr="00234FAD" w:rsidRDefault="002A65DB" w:rsidP="00084229">
      <w:pPr>
        <w:pStyle w:val="ListParagraph"/>
        <w:numPr>
          <w:ilvl w:val="0"/>
          <w:numId w:val="165"/>
        </w:numPr>
        <w:ind w:left="360"/>
        <w:contextualSpacing w:val="0"/>
      </w:pPr>
      <w:r w:rsidRPr="00DE30F9">
        <w:t xml:space="preserve">Any abuse, assault and/or gross misconduct directed at any match official is subject to being disciplined in accordance with </w:t>
      </w:r>
      <w:hyperlink r:id="rId19" w:history="1">
        <w:r w:rsidR="007444C3" w:rsidRPr="00234FAD">
          <w:rPr>
            <w:rStyle w:val="Hyperlink"/>
            <w:color w:val="auto"/>
          </w:rPr>
          <w:t>U.S. Soccer Policy 531-9 Misconduct Toward Game Officials in Amateur Matches</w:t>
        </w:r>
      </w:hyperlink>
      <w:r w:rsidR="007444C3" w:rsidRPr="00234FAD">
        <w:t xml:space="preserve">, </w:t>
      </w:r>
      <w:r w:rsidR="00042966" w:rsidRPr="00234FAD">
        <w:t>which policy is</w:t>
      </w:r>
      <w:r w:rsidR="007444C3" w:rsidRPr="00234FAD">
        <w:t xml:space="preserve"> effective March, 2025. </w:t>
      </w:r>
    </w:p>
    <w:p w14:paraId="52FA9202" w14:textId="7BF10CB5" w:rsidR="00C8406F" w:rsidRPr="00B62F46" w:rsidRDefault="00C8406F" w:rsidP="00C8406F">
      <w:pPr>
        <w:rPr>
          <w:szCs w:val="16"/>
        </w:rPr>
      </w:pPr>
      <w:r w:rsidRPr="00B62F46">
        <w:rPr>
          <w:szCs w:val="16"/>
        </w:rPr>
        <w:t xml:space="preserve">If questions arise, please do not hesitate to contact your Area Director, your Section Director and the </w:t>
      </w:r>
      <w:r w:rsidR="0050414A">
        <w:rPr>
          <w:szCs w:val="16"/>
        </w:rPr>
        <w:t xml:space="preserve">AYSO </w:t>
      </w:r>
      <w:r w:rsidR="00CA7347">
        <w:rPr>
          <w:szCs w:val="16"/>
        </w:rPr>
        <w:t>Office</w:t>
      </w:r>
      <w:r w:rsidRPr="00B62F46">
        <w:rPr>
          <w:szCs w:val="16"/>
        </w:rPr>
        <w:t>.</w:t>
      </w:r>
    </w:p>
    <w:p w14:paraId="71C04A57" w14:textId="77777777" w:rsidR="00C8406F" w:rsidRPr="00965486" w:rsidRDefault="00C8406F" w:rsidP="00C8406F">
      <w:pPr>
        <w:pStyle w:val="Heading2"/>
        <w:numPr>
          <w:ilvl w:val="1"/>
          <w:numId w:val="0"/>
        </w:numPr>
        <w:contextualSpacing/>
      </w:pPr>
      <w:bookmarkStart w:id="54" w:name="_Toc297822174"/>
      <w:bookmarkStart w:id="55" w:name="_Toc424310448"/>
      <w:bookmarkStart w:id="56" w:name="_Toc200542594"/>
      <w:r w:rsidRPr="00965486">
        <w:t xml:space="preserve">Article Ten: </w:t>
      </w:r>
      <w:bookmarkEnd w:id="54"/>
      <w:r w:rsidRPr="00965486">
        <w:t>Regional Amendments to Standard Regional Policies and Protocols</w:t>
      </w:r>
      <w:bookmarkEnd w:id="55"/>
      <w:bookmarkEnd w:id="56"/>
    </w:p>
    <w:p w14:paraId="78F0CFDB" w14:textId="77777777" w:rsidR="00C8406F" w:rsidRPr="00965486" w:rsidRDefault="00C8406F" w:rsidP="000D58FE">
      <w:pPr>
        <w:pStyle w:val="Heading3"/>
        <w:numPr>
          <w:ilvl w:val="0"/>
          <w:numId w:val="166"/>
        </w:numPr>
      </w:pPr>
      <w:bookmarkStart w:id="57" w:name="_Toc382166237"/>
      <w:bookmarkStart w:id="58" w:name="_Toc424310449"/>
      <w:bookmarkStart w:id="59" w:name="_Toc200542595"/>
      <w:r w:rsidRPr="00965486">
        <w:t>Adoption of AYSO Standard Regional Policies &amp; Protocols</w:t>
      </w:r>
      <w:bookmarkEnd w:id="57"/>
      <w:bookmarkEnd w:id="58"/>
      <w:bookmarkEnd w:id="59"/>
      <w:r w:rsidRPr="00965486">
        <w:fldChar w:fldCharType="begin"/>
      </w:r>
      <w:r w:rsidRPr="00965486">
        <w:instrText xml:space="preserve"> TC "Approval of Guidelines" \f C \l “3” </w:instrText>
      </w:r>
      <w:r w:rsidRPr="00965486">
        <w:fldChar w:fldCharType="end"/>
      </w:r>
    </w:p>
    <w:p w14:paraId="49630642" w14:textId="77777777" w:rsidR="00C8406F" w:rsidRPr="00965486" w:rsidRDefault="00C8406F" w:rsidP="000B3D26">
      <w:pPr>
        <w:ind w:left="360"/>
      </w:pPr>
      <w:r w:rsidRPr="00965486">
        <w:t>These AYSO Standard Policies &amp; Protocols (P&amp;Ps) shall be deemed adopted by the Region, unless and until amended as set forth below.  (See NPS, Article Six.)</w:t>
      </w:r>
    </w:p>
    <w:p w14:paraId="76F3FBFF" w14:textId="77777777" w:rsidR="00C8406F" w:rsidRPr="00965486" w:rsidRDefault="00C8406F" w:rsidP="000D58FE">
      <w:pPr>
        <w:pStyle w:val="Heading3"/>
        <w:numPr>
          <w:ilvl w:val="0"/>
          <w:numId w:val="166"/>
        </w:numPr>
      </w:pPr>
      <w:bookmarkStart w:id="60" w:name="_Toc297822176"/>
      <w:bookmarkStart w:id="61" w:name="_Toc382166238"/>
      <w:bookmarkStart w:id="62" w:name="_Toc424310450"/>
      <w:bookmarkStart w:id="63" w:name="_Toc200542596"/>
      <w:r w:rsidRPr="00965486">
        <w:t>Amendment to the AYSO Standard Regional Policies &amp; Procedures</w:t>
      </w:r>
      <w:bookmarkEnd w:id="60"/>
      <w:bookmarkEnd w:id="61"/>
      <w:bookmarkEnd w:id="62"/>
      <w:bookmarkEnd w:id="63"/>
      <w:r w:rsidRPr="00965486">
        <w:fldChar w:fldCharType="begin"/>
      </w:r>
      <w:r w:rsidRPr="00965486">
        <w:instrText xml:space="preserve"> TC "Change in Guidelines" \f C \l “3” </w:instrText>
      </w:r>
      <w:r w:rsidRPr="00965486">
        <w:fldChar w:fldCharType="end"/>
      </w:r>
    </w:p>
    <w:p w14:paraId="091766AB" w14:textId="77777777" w:rsidR="00C8406F" w:rsidRPr="00965486" w:rsidRDefault="00C8406F" w:rsidP="00C8406F">
      <w:pPr>
        <w:ind w:left="360"/>
      </w:pPr>
      <w:r w:rsidRPr="00965486">
        <w:t>Should a Region desire to amend these P&amp;Ps, it may only be accomplished with the following steps:</w:t>
      </w:r>
    </w:p>
    <w:p w14:paraId="61CA5981" w14:textId="6D77D87B" w:rsidR="00C8406F" w:rsidRPr="00965486" w:rsidRDefault="00C8406F" w:rsidP="000D58FE">
      <w:pPr>
        <w:pStyle w:val="ListParagraph"/>
        <w:numPr>
          <w:ilvl w:val="0"/>
          <w:numId w:val="167"/>
        </w:numPr>
        <w:contextualSpacing w:val="0"/>
      </w:pPr>
      <w:r w:rsidRPr="00965486">
        <w:t>A two-</w:t>
      </w:r>
      <w:proofErr w:type="gramStart"/>
      <w:r w:rsidRPr="00965486">
        <w:t>thirds</w:t>
      </w:r>
      <w:proofErr w:type="gramEnd"/>
      <w:r w:rsidRPr="00965486">
        <w:t xml:space="preserve"> (2/3) vote of the Regional Board Members</w:t>
      </w:r>
      <w:r w:rsidR="000E2A03">
        <w:t>.</w:t>
      </w:r>
    </w:p>
    <w:p w14:paraId="2AD88A39" w14:textId="33BA73E6" w:rsidR="00C8406F" w:rsidRPr="00965486" w:rsidRDefault="00C8406F" w:rsidP="000D58FE">
      <w:pPr>
        <w:pStyle w:val="ListParagraph"/>
        <w:numPr>
          <w:ilvl w:val="0"/>
          <w:numId w:val="167"/>
        </w:numPr>
        <w:contextualSpacing w:val="0"/>
      </w:pPr>
      <w:r w:rsidRPr="00965486">
        <w:t>The recommendation of the RC</w:t>
      </w:r>
      <w:r w:rsidR="000E2A03">
        <w:t>.</w:t>
      </w:r>
    </w:p>
    <w:p w14:paraId="503B76CF" w14:textId="5349A273" w:rsidR="00C8406F" w:rsidRPr="00965486" w:rsidRDefault="00C8406F" w:rsidP="000D58FE">
      <w:pPr>
        <w:pStyle w:val="ListParagraph"/>
        <w:numPr>
          <w:ilvl w:val="0"/>
          <w:numId w:val="167"/>
        </w:numPr>
        <w:contextualSpacing w:val="0"/>
      </w:pPr>
      <w:r w:rsidRPr="00965486">
        <w:t xml:space="preserve">Copies of the signed Standard P&amp;Ps Addendum Form, with the recommended change(s), sent by the RC to the Area Director, Section Director and the AYSO </w:t>
      </w:r>
      <w:r w:rsidR="00CA7347">
        <w:t>Office</w:t>
      </w:r>
      <w:r w:rsidR="000E2A03">
        <w:t>.</w:t>
      </w:r>
      <w:r w:rsidRPr="00965486">
        <w:t xml:space="preserve"> </w:t>
      </w:r>
    </w:p>
    <w:p w14:paraId="1449D5B1" w14:textId="77777777" w:rsidR="00C8406F" w:rsidRPr="00965486" w:rsidRDefault="00C8406F" w:rsidP="000D58FE">
      <w:pPr>
        <w:pStyle w:val="ListParagraph"/>
        <w:numPr>
          <w:ilvl w:val="0"/>
          <w:numId w:val="167"/>
        </w:numPr>
        <w:contextualSpacing w:val="0"/>
      </w:pPr>
      <w:r w:rsidRPr="00965486">
        <w:t>Approval by the NBOD or its delegate.</w:t>
      </w:r>
    </w:p>
    <w:p w14:paraId="6F97AFC1" w14:textId="77777777" w:rsidR="00C8406F" w:rsidRPr="00965486" w:rsidRDefault="00C8406F" w:rsidP="000D58FE">
      <w:pPr>
        <w:pStyle w:val="Heading3"/>
        <w:numPr>
          <w:ilvl w:val="0"/>
          <w:numId w:val="166"/>
        </w:numPr>
      </w:pPr>
      <w:bookmarkStart w:id="64" w:name="_Toc382166239"/>
      <w:bookmarkStart w:id="65" w:name="_Toc424310451"/>
      <w:bookmarkStart w:id="66" w:name="_Toc200542597"/>
      <w:r w:rsidRPr="00965486">
        <w:t>Publication of P&amp;Ps and Addendums</w:t>
      </w:r>
      <w:bookmarkEnd w:id="64"/>
      <w:bookmarkEnd w:id="65"/>
      <w:bookmarkEnd w:id="66"/>
      <w:r w:rsidRPr="00965486">
        <w:fldChar w:fldCharType="begin"/>
      </w:r>
      <w:r w:rsidRPr="00965486">
        <w:instrText xml:space="preserve"> TC "Change in Guidelines" \f C \l “3” </w:instrText>
      </w:r>
      <w:r w:rsidRPr="00965486">
        <w:fldChar w:fldCharType="end"/>
      </w:r>
    </w:p>
    <w:p w14:paraId="293E71C1" w14:textId="77777777" w:rsidR="00C8406F" w:rsidRPr="00965486" w:rsidRDefault="00C8406F" w:rsidP="00C8406F">
      <w:pPr>
        <w:ind w:left="360"/>
      </w:pPr>
      <w:r w:rsidRPr="00965486">
        <w:t xml:space="preserve">The Region must make these P&amp;Ps, along with any </w:t>
      </w:r>
      <w:proofErr w:type="gramStart"/>
      <w:r w:rsidRPr="00965486">
        <w:t>Regional</w:t>
      </w:r>
      <w:proofErr w:type="gramEnd"/>
      <w:r w:rsidRPr="00965486">
        <w:t xml:space="preserve"> addendums, if they exist, available upon request to the members of the Region pursuant to Bylaws 1.04(i) and (l).</w:t>
      </w:r>
    </w:p>
    <w:p w14:paraId="5B9ECFA7" w14:textId="77777777" w:rsidR="00845232" w:rsidRPr="00965486" w:rsidRDefault="00845232" w:rsidP="00845232">
      <w:pPr>
        <w:pStyle w:val="Heading2"/>
        <w:numPr>
          <w:ilvl w:val="1"/>
          <w:numId w:val="0"/>
        </w:numPr>
      </w:pPr>
      <w:bookmarkStart w:id="67" w:name="_Toc424310452"/>
      <w:bookmarkStart w:id="68" w:name="_Toc200542598"/>
      <w:r w:rsidRPr="00965486">
        <w:t>AYSO Standard Regional Policies &amp; Protocols - Attachments</w:t>
      </w:r>
      <w:bookmarkEnd w:id="67"/>
      <w:bookmarkEnd w:id="68"/>
    </w:p>
    <w:p w14:paraId="76913200" w14:textId="77777777" w:rsidR="00845232" w:rsidRPr="00965486" w:rsidRDefault="00845232" w:rsidP="000D58FE">
      <w:pPr>
        <w:pStyle w:val="Heading3"/>
        <w:numPr>
          <w:ilvl w:val="0"/>
          <w:numId w:val="168"/>
        </w:numPr>
      </w:pPr>
      <w:bookmarkStart w:id="69" w:name="_Toc382166242"/>
      <w:bookmarkStart w:id="70" w:name="_Toc424310453"/>
      <w:bookmarkStart w:id="71" w:name="_Toc200542599"/>
      <w:r w:rsidRPr="00965486">
        <w:t>SR P&amp;Ps Addendum Form</w:t>
      </w:r>
      <w:bookmarkEnd w:id="69"/>
      <w:bookmarkEnd w:id="70"/>
      <w:bookmarkEnd w:id="71"/>
    </w:p>
    <w:p w14:paraId="3B381F43" w14:textId="0708F712" w:rsidR="00845232" w:rsidRPr="00965486" w:rsidRDefault="00845232" w:rsidP="00754CE0">
      <w:pPr>
        <w:ind w:left="360"/>
      </w:pPr>
      <w:r w:rsidRPr="00965486">
        <w:t xml:space="preserve">This form, </w:t>
      </w:r>
      <w:r w:rsidR="00202606">
        <w:t xml:space="preserve">the SR P&amp;P Addendum Form, </w:t>
      </w:r>
      <w:r w:rsidRPr="00965486">
        <w:t xml:space="preserve">available on the AYSO website, </w:t>
      </w:r>
      <w:r w:rsidRPr="00B62F46">
        <w:t>www.AYSO.org</w:t>
      </w:r>
      <w:r w:rsidRPr="00965486">
        <w:t xml:space="preserve"> </w:t>
      </w:r>
      <w:r w:rsidR="00411C7F">
        <w:t>and AYSO Wiki</w:t>
      </w:r>
      <w:r w:rsidRPr="00965486">
        <w:t>, is intended to capture all appropriate changes to the SR P&amp;Ps that the Region determines is best for its members and community.  This could include, for example, “having ¾ play before any player play</w:t>
      </w:r>
      <w:r w:rsidR="005B43E5">
        <w:t>s</w:t>
      </w:r>
      <w:r w:rsidRPr="00965486">
        <w:t xml:space="preserve"> the full game”.  </w:t>
      </w:r>
    </w:p>
    <w:p w14:paraId="73143184" w14:textId="77777777" w:rsidR="00D1250C" w:rsidRPr="00965486" w:rsidRDefault="00D1250C" w:rsidP="00C8406F">
      <w:pPr>
        <w:pStyle w:val="ListParagraph"/>
        <w:ind w:left="360" w:firstLine="0"/>
        <w:contextualSpacing w:val="0"/>
      </w:pPr>
    </w:p>
    <w:p w14:paraId="68BC8F89" w14:textId="15737927" w:rsidR="00142766" w:rsidRPr="00965486" w:rsidRDefault="000C6623" w:rsidP="00142766">
      <w:pPr>
        <w:rPr>
          <w:lang w:val="x-none" w:eastAsia="x-none"/>
        </w:rPr>
      </w:pPr>
      <w:r w:rsidRPr="00965486">
        <w:rPr>
          <w:noProof/>
        </w:rPr>
        <w:drawing>
          <wp:anchor distT="0" distB="0" distL="114300" distR="114300" simplePos="0" relativeHeight="251673600" behindDoc="1" locked="0" layoutInCell="1" allowOverlap="1" wp14:anchorId="1B309B35" wp14:editId="7384F0A4">
            <wp:simplePos x="0" y="0"/>
            <wp:positionH relativeFrom="column">
              <wp:posOffset>13970</wp:posOffset>
            </wp:positionH>
            <wp:positionV relativeFrom="paragraph">
              <wp:posOffset>218440</wp:posOffset>
            </wp:positionV>
            <wp:extent cx="6121400" cy="7955280"/>
            <wp:effectExtent l="0" t="0" r="0" b="0"/>
            <wp:wrapTight wrapText="bothSides">
              <wp:wrapPolygon edited="0">
                <wp:start x="0" y="0"/>
                <wp:lineTo x="0" y="21569"/>
                <wp:lineTo x="21510" y="21569"/>
                <wp:lineTo x="21510" y="0"/>
                <wp:lineTo x="0" y="0"/>
              </wp:wrapPolygon>
            </wp:wrapTight>
            <wp:docPr id="3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0" cstate="print">
                      <a:extLst>
                        <a:ext uri="{28A0092B-C50C-407E-A947-70E740481C1C}">
                          <a14:useLocalDpi xmlns:a14="http://schemas.microsoft.com/office/drawing/2010/main" val="0"/>
                        </a:ext>
                      </a:extLst>
                    </a:blip>
                    <a:srcRect l="2635" t="2663" r="2834" b="2345"/>
                    <a:stretch>
                      <a:fillRect/>
                    </a:stretch>
                  </pic:blipFill>
                  <pic:spPr bwMode="auto">
                    <a:xfrm>
                      <a:off x="0" y="0"/>
                      <a:ext cx="6121400" cy="795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B5AE8" w14:textId="03F24ABA" w:rsidR="00A839C2" w:rsidRDefault="00A839C2">
      <w:pPr>
        <w:spacing w:after="0"/>
        <w:jc w:val="left"/>
        <w:rPr>
          <w:lang w:val="x-none" w:eastAsia="x-none"/>
        </w:rPr>
      </w:pPr>
      <w:r>
        <w:rPr>
          <w:lang w:val="x-none" w:eastAsia="x-none"/>
        </w:rPr>
        <w:br w:type="page"/>
      </w:r>
    </w:p>
    <w:p w14:paraId="01296816" w14:textId="77777777" w:rsidR="0069004E" w:rsidRPr="00965486" w:rsidRDefault="0069004E" w:rsidP="00142766">
      <w:pPr>
        <w:rPr>
          <w:lang w:val="x-none" w:eastAsia="x-none"/>
        </w:rPr>
      </w:pPr>
    </w:p>
    <w:p w14:paraId="0E3B2B7C" w14:textId="42EA8000" w:rsidR="0066307D" w:rsidRPr="00965486" w:rsidRDefault="0066307D" w:rsidP="00337F49">
      <w:pPr>
        <w:pStyle w:val="Heading3"/>
        <w:numPr>
          <w:ilvl w:val="0"/>
          <w:numId w:val="168"/>
        </w:numPr>
      </w:pPr>
      <w:bookmarkStart w:id="72" w:name="_Toc425432814"/>
      <w:bookmarkStart w:id="73" w:name="_Toc200542600"/>
      <w:r w:rsidRPr="00965486">
        <w:t>Additional Region Policies and Guidelines</w:t>
      </w:r>
      <w:bookmarkEnd w:id="72"/>
      <w:bookmarkEnd w:id="73"/>
    </w:p>
    <w:p w14:paraId="0EFFE62D" w14:textId="1F4AD1DF" w:rsidR="0066307D" w:rsidRPr="00965486" w:rsidRDefault="0066307D" w:rsidP="00CF669F">
      <w:pPr>
        <w:ind w:left="360"/>
      </w:pPr>
      <w:r w:rsidRPr="00965486">
        <w:t>Regions with additional Region</w:t>
      </w:r>
      <w:r w:rsidR="00E115E3">
        <w:t>-</w:t>
      </w:r>
      <w:r w:rsidRPr="00965486">
        <w:t>specific policies and guidelines, not covered in the AYSO Standard Polic</w:t>
      </w:r>
      <w:r w:rsidR="002770D1">
        <w:t>i</w:t>
      </w:r>
      <w:r w:rsidRPr="00965486">
        <w:t xml:space="preserve">es and Protocols, are required to submit these policies and guidelines for review and approval by the Area Director, Section Director and NBOD or its delegate.  The following Addendum B Cover Sheet must be used to itemize each local policy and guideline approved by a two-thirds vote of the Regional Board and be accompanied by a full copy of these </w:t>
      </w:r>
      <w:proofErr w:type="gramStart"/>
      <w:r w:rsidRPr="00965486">
        <w:t>Regional</w:t>
      </w:r>
      <w:proofErr w:type="gramEnd"/>
      <w:r w:rsidRPr="00965486">
        <w:t xml:space="preserve"> policies and guidelines.  Examples of Region</w:t>
      </w:r>
      <w:r w:rsidR="00E8671D">
        <w:t>-</w:t>
      </w:r>
      <w:r w:rsidRPr="00965486">
        <w:t>specific policies and guidelines may include a Registration Fee Refund Policy, Player Sponsorship Guidelines, All-Star Team or Secondary Play Selection Criteria, etc.</w:t>
      </w:r>
    </w:p>
    <w:p w14:paraId="0A2E13AF" w14:textId="46A662CB" w:rsidR="0066307D" w:rsidRPr="00965486" w:rsidRDefault="0066307D" w:rsidP="00CF669F">
      <w:pPr>
        <w:ind w:left="360"/>
      </w:pPr>
      <w:r w:rsidRPr="00965486">
        <w:t>The signed and approved SR Addendum and Addendum B</w:t>
      </w:r>
      <w:r w:rsidR="000F2FA0">
        <w:t>,</w:t>
      </w:r>
      <w:r w:rsidRPr="00965486">
        <w:t xml:space="preserve"> including a complete copy of any </w:t>
      </w:r>
      <w:proofErr w:type="gramStart"/>
      <w:r w:rsidRPr="00965486">
        <w:t>Regional</w:t>
      </w:r>
      <w:proofErr w:type="gramEnd"/>
      <w:r w:rsidRPr="00965486">
        <w:t xml:space="preserve"> </w:t>
      </w:r>
      <w:r w:rsidR="009E71F6" w:rsidRPr="00965486">
        <w:t>policies</w:t>
      </w:r>
      <w:r w:rsidRPr="00965486">
        <w:t xml:space="preserve"> and guidelines, must be forwarded to the </w:t>
      </w:r>
      <w:r w:rsidR="001A1531">
        <w:t>AYSO</w:t>
      </w:r>
      <w:r w:rsidR="00CA7347">
        <w:t xml:space="preserve"> Office</w:t>
      </w:r>
      <w:r w:rsidRPr="00965486">
        <w:t xml:space="preserve"> upon approval.</w:t>
      </w:r>
    </w:p>
    <w:p w14:paraId="24B5D10E" w14:textId="77777777" w:rsidR="0066307D" w:rsidRPr="00965486" w:rsidRDefault="0066307D" w:rsidP="0066307D"/>
    <w:p w14:paraId="6E21CD91" w14:textId="77777777" w:rsidR="0066307D" w:rsidRPr="00965486" w:rsidRDefault="0066307D" w:rsidP="0066307D"/>
    <w:p w14:paraId="0B58CFA4" w14:textId="77777777" w:rsidR="00885ACD" w:rsidRDefault="00885ACD" w:rsidP="00337F49"/>
    <w:p w14:paraId="0EAF91E1" w14:textId="77777777" w:rsidR="0048453C" w:rsidRDefault="0048453C" w:rsidP="00337F49"/>
    <w:p w14:paraId="33B1280B" w14:textId="77777777" w:rsidR="0048453C" w:rsidRDefault="0048453C" w:rsidP="00337F49"/>
    <w:p w14:paraId="4AF4C791" w14:textId="77777777" w:rsidR="0048453C" w:rsidRDefault="0048453C">
      <w:pPr>
        <w:spacing w:after="0"/>
        <w:jc w:val="left"/>
      </w:pPr>
      <w:r>
        <w:br w:type="page"/>
      </w:r>
    </w:p>
    <w:p w14:paraId="1D170275" w14:textId="5A90EC40" w:rsidR="00C32027" w:rsidRDefault="00C32027">
      <w:pPr>
        <w:spacing w:after="0"/>
        <w:jc w:val="left"/>
      </w:pPr>
      <w:r w:rsidRPr="00965486">
        <w:rPr>
          <w:noProof/>
        </w:rPr>
        <mc:AlternateContent>
          <mc:Choice Requires="wps">
            <w:drawing>
              <wp:anchor distT="45720" distB="45720" distL="114300" distR="114300" simplePos="0" relativeHeight="251672576" behindDoc="0" locked="0" layoutInCell="1" allowOverlap="1" wp14:anchorId="32BF0171" wp14:editId="036E9412">
                <wp:simplePos x="0" y="0"/>
                <wp:positionH relativeFrom="margin">
                  <wp:posOffset>38100</wp:posOffset>
                </wp:positionH>
                <wp:positionV relativeFrom="paragraph">
                  <wp:posOffset>27940</wp:posOffset>
                </wp:positionV>
                <wp:extent cx="5803900" cy="8191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8191500"/>
                        </a:xfrm>
                        <a:prstGeom prst="rect">
                          <a:avLst/>
                        </a:prstGeom>
                        <a:solidFill>
                          <a:srgbClr val="FFFFFF"/>
                        </a:solidFill>
                        <a:ln w="9525">
                          <a:solidFill>
                            <a:srgbClr val="000000"/>
                          </a:solidFill>
                          <a:miter lim="800000"/>
                          <a:headEnd/>
                          <a:tailEnd/>
                        </a:ln>
                      </wps:spPr>
                      <wps:txbx>
                        <w:txbxContent>
                          <w:p w14:paraId="6EF4345A" w14:textId="77777777" w:rsidR="00A40BEA" w:rsidRDefault="00A40BEA" w:rsidP="0066307D">
                            <w:pPr>
                              <w:rPr>
                                <w:noProof/>
                              </w:rPr>
                            </w:pPr>
                          </w:p>
                          <w:p w14:paraId="2989463A" w14:textId="599B5E34" w:rsidR="00A40BEA" w:rsidRPr="00D9043E" w:rsidRDefault="000C6623" w:rsidP="0066307D">
                            <w:pPr>
                              <w:ind w:left="90"/>
                              <w:rPr>
                                <w:rFonts w:ascii="Arial Black" w:hAnsi="Arial Black"/>
                              </w:rPr>
                            </w:pPr>
                            <w:r w:rsidRPr="005A183F">
                              <w:rPr>
                                <w:noProof/>
                              </w:rPr>
                              <w:drawing>
                                <wp:inline distT="0" distB="0" distL="0" distR="0" wp14:anchorId="41F7297E" wp14:editId="3C13AB32">
                                  <wp:extent cx="666750" cy="676275"/>
                                  <wp:effectExtent l="0" t="0" r="0" b="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r w:rsidR="00A40BEA" w:rsidRPr="001A7C0C">
                              <w:rPr>
                                <w:rFonts w:ascii="Arial Black" w:hAnsi="Arial Black"/>
                              </w:rPr>
                              <w:t xml:space="preserve"> </w:t>
                            </w:r>
                            <w:r w:rsidR="00A40BEA" w:rsidRPr="00D9043E">
                              <w:rPr>
                                <w:rFonts w:ascii="Arial Black" w:hAnsi="Arial Black"/>
                              </w:rPr>
                              <w:t>Addendum B – Additional Regional Policies and Guidelines</w:t>
                            </w:r>
                          </w:p>
                          <w:p w14:paraId="1257D758" w14:textId="77777777" w:rsidR="00A40BEA" w:rsidRDefault="00A40BEA" w:rsidP="0066307D">
                            <w:pPr>
                              <w:rPr>
                                <w:rFonts w:ascii="Arial Black" w:hAnsi="Arial Black"/>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90"/>
                            </w:tblGrid>
                            <w:tr w:rsidR="00A40BEA" w:rsidRPr="0021527A" w14:paraId="3AD9C550" w14:textId="77777777" w:rsidTr="0039376D">
                              <w:tc>
                                <w:tcPr>
                                  <w:tcW w:w="720" w:type="dxa"/>
                                  <w:shd w:val="clear" w:color="auto" w:fill="auto"/>
                                </w:tcPr>
                                <w:p w14:paraId="4EED0E41" w14:textId="77777777" w:rsidR="00A40BEA" w:rsidRPr="0021527A" w:rsidRDefault="00A40BEA" w:rsidP="0039376D">
                                  <w:pPr>
                                    <w:spacing w:before="120" w:after="0" w:line="360" w:lineRule="auto"/>
                                    <w:jc w:val="center"/>
                                    <w:rPr>
                                      <w:rFonts w:ascii="Arial Black" w:hAnsi="Arial Black" w:cs="Arial"/>
                                    </w:rPr>
                                  </w:pPr>
                                  <w:r w:rsidRPr="0021527A">
                                    <w:rPr>
                                      <w:rFonts w:ascii="Arial Black" w:hAnsi="Arial Black" w:cs="Arial"/>
                                    </w:rPr>
                                    <w:t>#</w:t>
                                  </w:r>
                                </w:p>
                              </w:tc>
                              <w:tc>
                                <w:tcPr>
                                  <w:tcW w:w="7290" w:type="dxa"/>
                                  <w:shd w:val="clear" w:color="auto" w:fill="auto"/>
                                </w:tcPr>
                                <w:p w14:paraId="7748B1CC" w14:textId="77777777" w:rsidR="00A40BEA" w:rsidRPr="0021527A" w:rsidRDefault="00A40BEA" w:rsidP="0039376D">
                                  <w:pPr>
                                    <w:spacing w:before="120" w:after="0" w:line="360" w:lineRule="auto"/>
                                    <w:jc w:val="center"/>
                                    <w:rPr>
                                      <w:rFonts w:ascii="Arial Black" w:hAnsi="Arial Black" w:cs="Arial"/>
                                    </w:rPr>
                                  </w:pPr>
                                  <w:r w:rsidRPr="0021527A">
                                    <w:rPr>
                                      <w:rFonts w:ascii="Arial Black" w:hAnsi="Arial Black" w:cs="Arial"/>
                                    </w:rPr>
                                    <w:t>Policy or Guideline</w:t>
                                  </w:r>
                                </w:p>
                              </w:tc>
                            </w:tr>
                            <w:tr w:rsidR="00A40BEA" w:rsidRPr="0021527A" w14:paraId="096461CE" w14:textId="77777777" w:rsidTr="0039376D">
                              <w:tc>
                                <w:tcPr>
                                  <w:tcW w:w="720" w:type="dxa"/>
                                  <w:shd w:val="clear" w:color="auto" w:fill="auto"/>
                                </w:tcPr>
                                <w:p w14:paraId="4F735E9C" w14:textId="77777777" w:rsidR="00A40BEA" w:rsidRPr="0021527A" w:rsidRDefault="00A40BEA" w:rsidP="0039376D">
                                  <w:pPr>
                                    <w:spacing w:before="120" w:after="0" w:line="360" w:lineRule="auto"/>
                                    <w:rPr>
                                      <w:rFonts w:cs="Arial"/>
                                    </w:rPr>
                                  </w:pPr>
                                  <w:r w:rsidRPr="0021527A">
                                    <w:rPr>
                                      <w:rFonts w:cs="Arial"/>
                                    </w:rPr>
                                    <w:t>1.0</w:t>
                                  </w:r>
                                </w:p>
                              </w:tc>
                              <w:tc>
                                <w:tcPr>
                                  <w:tcW w:w="7290" w:type="dxa"/>
                                  <w:shd w:val="clear" w:color="auto" w:fill="auto"/>
                                </w:tcPr>
                                <w:p w14:paraId="18016AA1" w14:textId="77777777" w:rsidR="00A40BEA" w:rsidRPr="0021527A" w:rsidRDefault="00A40BEA" w:rsidP="0039376D">
                                  <w:pPr>
                                    <w:spacing w:before="120" w:after="0" w:line="360" w:lineRule="auto"/>
                                    <w:rPr>
                                      <w:rFonts w:cs="Arial"/>
                                    </w:rPr>
                                  </w:pPr>
                                  <w:r w:rsidRPr="0021527A">
                                    <w:rPr>
                                      <w:rFonts w:cs="Arial"/>
                                    </w:rPr>
                                    <w:t>Player Registration – Registration Fee Refund Policy</w:t>
                                  </w:r>
                                </w:p>
                              </w:tc>
                            </w:tr>
                            <w:tr w:rsidR="00A40BEA" w:rsidRPr="0021527A" w14:paraId="5FFA6189" w14:textId="77777777" w:rsidTr="0039376D">
                              <w:tc>
                                <w:tcPr>
                                  <w:tcW w:w="720" w:type="dxa"/>
                                  <w:shd w:val="clear" w:color="auto" w:fill="auto"/>
                                </w:tcPr>
                                <w:p w14:paraId="6B08E1F7" w14:textId="77777777" w:rsidR="00A40BEA" w:rsidRPr="0021527A" w:rsidRDefault="00A40BEA" w:rsidP="0039376D">
                                  <w:pPr>
                                    <w:spacing w:before="120" w:after="0" w:line="360" w:lineRule="auto"/>
                                    <w:rPr>
                                      <w:rFonts w:cs="Arial"/>
                                    </w:rPr>
                                  </w:pPr>
                                </w:p>
                              </w:tc>
                              <w:tc>
                                <w:tcPr>
                                  <w:tcW w:w="7290" w:type="dxa"/>
                                  <w:shd w:val="clear" w:color="auto" w:fill="auto"/>
                                </w:tcPr>
                                <w:p w14:paraId="4ED1C188" w14:textId="77777777" w:rsidR="00A40BEA" w:rsidRPr="0021527A" w:rsidRDefault="00A40BEA" w:rsidP="0039376D">
                                  <w:pPr>
                                    <w:spacing w:before="120" w:after="0" w:line="360" w:lineRule="auto"/>
                                    <w:rPr>
                                      <w:rFonts w:cs="Arial"/>
                                    </w:rPr>
                                  </w:pPr>
                                </w:p>
                              </w:tc>
                            </w:tr>
                            <w:tr w:rsidR="00A40BEA" w:rsidRPr="0021527A" w14:paraId="13E605FA" w14:textId="77777777" w:rsidTr="0039376D">
                              <w:tc>
                                <w:tcPr>
                                  <w:tcW w:w="720" w:type="dxa"/>
                                  <w:shd w:val="clear" w:color="auto" w:fill="auto"/>
                                </w:tcPr>
                                <w:p w14:paraId="237CAA86" w14:textId="77777777" w:rsidR="00A40BEA" w:rsidRPr="0021527A" w:rsidRDefault="00A40BEA" w:rsidP="0039376D">
                                  <w:pPr>
                                    <w:spacing w:before="120" w:after="0" w:line="360" w:lineRule="auto"/>
                                    <w:rPr>
                                      <w:rFonts w:cs="Arial"/>
                                    </w:rPr>
                                  </w:pPr>
                                </w:p>
                              </w:tc>
                              <w:tc>
                                <w:tcPr>
                                  <w:tcW w:w="7290" w:type="dxa"/>
                                  <w:shd w:val="clear" w:color="auto" w:fill="auto"/>
                                </w:tcPr>
                                <w:p w14:paraId="00A6A3C9" w14:textId="77777777" w:rsidR="00A40BEA" w:rsidRPr="0021527A" w:rsidRDefault="00A40BEA" w:rsidP="0039376D">
                                  <w:pPr>
                                    <w:spacing w:before="120" w:after="0" w:line="360" w:lineRule="auto"/>
                                    <w:rPr>
                                      <w:rFonts w:cs="Arial"/>
                                    </w:rPr>
                                  </w:pPr>
                                </w:p>
                              </w:tc>
                            </w:tr>
                            <w:tr w:rsidR="00A40BEA" w:rsidRPr="0021527A" w14:paraId="1F7A25BD" w14:textId="77777777" w:rsidTr="0039376D">
                              <w:tc>
                                <w:tcPr>
                                  <w:tcW w:w="720" w:type="dxa"/>
                                  <w:shd w:val="clear" w:color="auto" w:fill="auto"/>
                                </w:tcPr>
                                <w:p w14:paraId="7A8004E3" w14:textId="77777777" w:rsidR="00A40BEA" w:rsidRPr="0021527A" w:rsidRDefault="00A40BEA" w:rsidP="0039376D">
                                  <w:pPr>
                                    <w:spacing w:before="120" w:after="0" w:line="360" w:lineRule="auto"/>
                                    <w:rPr>
                                      <w:rFonts w:cs="Arial"/>
                                    </w:rPr>
                                  </w:pPr>
                                </w:p>
                              </w:tc>
                              <w:tc>
                                <w:tcPr>
                                  <w:tcW w:w="7290" w:type="dxa"/>
                                  <w:shd w:val="clear" w:color="auto" w:fill="auto"/>
                                </w:tcPr>
                                <w:p w14:paraId="1C485F3B" w14:textId="77777777" w:rsidR="00A40BEA" w:rsidRPr="0021527A" w:rsidRDefault="00A40BEA" w:rsidP="0039376D">
                                  <w:pPr>
                                    <w:spacing w:before="120" w:after="0" w:line="360" w:lineRule="auto"/>
                                    <w:rPr>
                                      <w:rFonts w:cs="Arial"/>
                                    </w:rPr>
                                  </w:pPr>
                                </w:p>
                              </w:tc>
                            </w:tr>
                            <w:tr w:rsidR="00A40BEA" w:rsidRPr="0021527A" w14:paraId="4A4429A1" w14:textId="77777777" w:rsidTr="0039376D">
                              <w:tc>
                                <w:tcPr>
                                  <w:tcW w:w="720" w:type="dxa"/>
                                  <w:shd w:val="clear" w:color="auto" w:fill="auto"/>
                                </w:tcPr>
                                <w:p w14:paraId="2C068C31" w14:textId="77777777" w:rsidR="00A40BEA" w:rsidRPr="0021527A" w:rsidRDefault="00A40BEA" w:rsidP="0039376D">
                                  <w:pPr>
                                    <w:spacing w:before="120" w:after="0" w:line="360" w:lineRule="auto"/>
                                    <w:rPr>
                                      <w:rFonts w:cs="Arial"/>
                                    </w:rPr>
                                  </w:pPr>
                                </w:p>
                              </w:tc>
                              <w:tc>
                                <w:tcPr>
                                  <w:tcW w:w="7290" w:type="dxa"/>
                                  <w:shd w:val="clear" w:color="auto" w:fill="auto"/>
                                </w:tcPr>
                                <w:p w14:paraId="123D070D" w14:textId="77777777" w:rsidR="00A40BEA" w:rsidRPr="0021527A" w:rsidRDefault="00A40BEA" w:rsidP="0039376D">
                                  <w:pPr>
                                    <w:spacing w:before="120" w:after="0" w:line="360" w:lineRule="auto"/>
                                    <w:rPr>
                                      <w:rFonts w:cs="Arial"/>
                                    </w:rPr>
                                  </w:pPr>
                                </w:p>
                              </w:tc>
                            </w:tr>
                            <w:tr w:rsidR="00A40BEA" w:rsidRPr="0021527A" w14:paraId="33DF651E" w14:textId="77777777" w:rsidTr="0039376D">
                              <w:tc>
                                <w:tcPr>
                                  <w:tcW w:w="720" w:type="dxa"/>
                                  <w:shd w:val="clear" w:color="auto" w:fill="auto"/>
                                </w:tcPr>
                                <w:p w14:paraId="33FDF043" w14:textId="77777777" w:rsidR="00A40BEA" w:rsidRPr="0021527A" w:rsidRDefault="00A40BEA" w:rsidP="0039376D">
                                  <w:pPr>
                                    <w:spacing w:before="120" w:after="0" w:line="360" w:lineRule="auto"/>
                                    <w:rPr>
                                      <w:rFonts w:cs="Arial"/>
                                    </w:rPr>
                                  </w:pPr>
                                </w:p>
                              </w:tc>
                              <w:tc>
                                <w:tcPr>
                                  <w:tcW w:w="7290" w:type="dxa"/>
                                  <w:shd w:val="clear" w:color="auto" w:fill="auto"/>
                                </w:tcPr>
                                <w:p w14:paraId="2FF70DF6" w14:textId="77777777" w:rsidR="00A40BEA" w:rsidRPr="0021527A" w:rsidRDefault="00A40BEA" w:rsidP="0039376D">
                                  <w:pPr>
                                    <w:spacing w:before="120" w:after="0" w:line="360" w:lineRule="auto"/>
                                    <w:rPr>
                                      <w:rFonts w:cs="Arial"/>
                                    </w:rPr>
                                  </w:pPr>
                                </w:p>
                              </w:tc>
                            </w:tr>
                            <w:tr w:rsidR="00A40BEA" w:rsidRPr="0021527A" w14:paraId="78C4769F" w14:textId="77777777" w:rsidTr="0039376D">
                              <w:tc>
                                <w:tcPr>
                                  <w:tcW w:w="720" w:type="dxa"/>
                                  <w:shd w:val="clear" w:color="auto" w:fill="auto"/>
                                </w:tcPr>
                                <w:p w14:paraId="1C370612" w14:textId="77777777" w:rsidR="00A40BEA" w:rsidRPr="0021527A" w:rsidRDefault="00A40BEA" w:rsidP="0039376D">
                                  <w:pPr>
                                    <w:spacing w:before="120" w:after="0" w:line="360" w:lineRule="auto"/>
                                    <w:rPr>
                                      <w:rFonts w:cs="Arial"/>
                                    </w:rPr>
                                  </w:pPr>
                                </w:p>
                              </w:tc>
                              <w:tc>
                                <w:tcPr>
                                  <w:tcW w:w="7290" w:type="dxa"/>
                                  <w:shd w:val="clear" w:color="auto" w:fill="auto"/>
                                </w:tcPr>
                                <w:p w14:paraId="05F08FAC" w14:textId="77777777" w:rsidR="00A40BEA" w:rsidRPr="0021527A" w:rsidRDefault="00A40BEA" w:rsidP="0039376D">
                                  <w:pPr>
                                    <w:spacing w:before="120" w:after="0" w:line="360" w:lineRule="auto"/>
                                    <w:rPr>
                                      <w:rFonts w:cs="Arial"/>
                                    </w:rPr>
                                  </w:pPr>
                                </w:p>
                              </w:tc>
                            </w:tr>
                            <w:tr w:rsidR="00A40BEA" w:rsidRPr="0021527A" w14:paraId="275CD66F" w14:textId="77777777" w:rsidTr="0039376D">
                              <w:tc>
                                <w:tcPr>
                                  <w:tcW w:w="720" w:type="dxa"/>
                                  <w:shd w:val="clear" w:color="auto" w:fill="auto"/>
                                </w:tcPr>
                                <w:p w14:paraId="2407BA5C" w14:textId="77777777" w:rsidR="00A40BEA" w:rsidRPr="0021527A" w:rsidRDefault="00A40BEA" w:rsidP="0039376D">
                                  <w:pPr>
                                    <w:spacing w:before="120" w:after="0" w:line="360" w:lineRule="auto"/>
                                    <w:rPr>
                                      <w:rFonts w:cs="Arial"/>
                                    </w:rPr>
                                  </w:pPr>
                                </w:p>
                              </w:tc>
                              <w:tc>
                                <w:tcPr>
                                  <w:tcW w:w="7290" w:type="dxa"/>
                                  <w:shd w:val="clear" w:color="auto" w:fill="auto"/>
                                </w:tcPr>
                                <w:p w14:paraId="578513FE" w14:textId="77777777" w:rsidR="00A40BEA" w:rsidRPr="0021527A" w:rsidRDefault="00A40BEA" w:rsidP="0039376D">
                                  <w:pPr>
                                    <w:spacing w:before="120" w:after="0" w:line="360" w:lineRule="auto"/>
                                    <w:rPr>
                                      <w:rFonts w:cs="Arial"/>
                                    </w:rPr>
                                  </w:pPr>
                                </w:p>
                              </w:tc>
                            </w:tr>
                            <w:tr w:rsidR="00A40BEA" w:rsidRPr="0021527A" w14:paraId="3F6D3790" w14:textId="77777777" w:rsidTr="0039376D">
                              <w:tc>
                                <w:tcPr>
                                  <w:tcW w:w="720" w:type="dxa"/>
                                  <w:shd w:val="clear" w:color="auto" w:fill="auto"/>
                                </w:tcPr>
                                <w:p w14:paraId="2F9B2E07" w14:textId="77777777" w:rsidR="00A40BEA" w:rsidRPr="0021527A" w:rsidRDefault="00A40BEA" w:rsidP="0039376D">
                                  <w:pPr>
                                    <w:spacing w:before="120" w:after="0" w:line="360" w:lineRule="auto"/>
                                    <w:rPr>
                                      <w:rFonts w:cs="Arial"/>
                                    </w:rPr>
                                  </w:pPr>
                                </w:p>
                              </w:tc>
                              <w:tc>
                                <w:tcPr>
                                  <w:tcW w:w="7290" w:type="dxa"/>
                                  <w:shd w:val="clear" w:color="auto" w:fill="auto"/>
                                </w:tcPr>
                                <w:p w14:paraId="6F4183E1" w14:textId="77777777" w:rsidR="00A40BEA" w:rsidRPr="0021527A" w:rsidRDefault="00A40BEA" w:rsidP="0039376D">
                                  <w:pPr>
                                    <w:spacing w:before="120" w:after="0" w:line="360" w:lineRule="auto"/>
                                    <w:rPr>
                                      <w:rFonts w:cs="Arial"/>
                                    </w:rPr>
                                  </w:pPr>
                                </w:p>
                              </w:tc>
                            </w:tr>
                            <w:tr w:rsidR="00A40BEA" w:rsidRPr="0021527A" w14:paraId="3EE3B8EF" w14:textId="77777777" w:rsidTr="0039376D">
                              <w:tc>
                                <w:tcPr>
                                  <w:tcW w:w="720" w:type="dxa"/>
                                  <w:shd w:val="clear" w:color="auto" w:fill="auto"/>
                                </w:tcPr>
                                <w:p w14:paraId="5BF96DA5" w14:textId="77777777" w:rsidR="00A40BEA" w:rsidRPr="0021527A" w:rsidRDefault="00A40BEA" w:rsidP="0039376D">
                                  <w:pPr>
                                    <w:spacing w:before="120" w:after="0" w:line="360" w:lineRule="auto"/>
                                    <w:rPr>
                                      <w:rFonts w:cs="Arial"/>
                                    </w:rPr>
                                  </w:pPr>
                                </w:p>
                              </w:tc>
                              <w:tc>
                                <w:tcPr>
                                  <w:tcW w:w="7290" w:type="dxa"/>
                                  <w:shd w:val="clear" w:color="auto" w:fill="auto"/>
                                </w:tcPr>
                                <w:p w14:paraId="0AF04715" w14:textId="77777777" w:rsidR="00A40BEA" w:rsidRPr="0021527A" w:rsidRDefault="00A40BEA" w:rsidP="0039376D">
                                  <w:pPr>
                                    <w:spacing w:before="120" w:after="0" w:line="360" w:lineRule="auto"/>
                                    <w:rPr>
                                      <w:rFonts w:cs="Arial"/>
                                    </w:rPr>
                                  </w:pPr>
                                </w:p>
                              </w:tc>
                            </w:tr>
                            <w:tr w:rsidR="00A40BEA" w:rsidRPr="0021527A" w14:paraId="03F4A080" w14:textId="77777777" w:rsidTr="0039376D">
                              <w:tc>
                                <w:tcPr>
                                  <w:tcW w:w="720" w:type="dxa"/>
                                  <w:shd w:val="clear" w:color="auto" w:fill="auto"/>
                                </w:tcPr>
                                <w:p w14:paraId="413A8D87" w14:textId="77777777" w:rsidR="00A40BEA" w:rsidRPr="0021527A" w:rsidRDefault="00A40BEA" w:rsidP="0039376D">
                                  <w:pPr>
                                    <w:spacing w:before="120" w:after="0" w:line="360" w:lineRule="auto"/>
                                    <w:rPr>
                                      <w:rFonts w:cs="Arial"/>
                                    </w:rPr>
                                  </w:pPr>
                                </w:p>
                              </w:tc>
                              <w:tc>
                                <w:tcPr>
                                  <w:tcW w:w="7290" w:type="dxa"/>
                                  <w:shd w:val="clear" w:color="auto" w:fill="auto"/>
                                </w:tcPr>
                                <w:p w14:paraId="7E5452AD" w14:textId="77777777" w:rsidR="00A40BEA" w:rsidRPr="0021527A" w:rsidRDefault="00A40BEA" w:rsidP="0039376D">
                                  <w:pPr>
                                    <w:spacing w:before="120" w:after="0" w:line="360" w:lineRule="auto"/>
                                    <w:rPr>
                                      <w:rFonts w:cs="Arial"/>
                                    </w:rPr>
                                  </w:pPr>
                                </w:p>
                              </w:tc>
                            </w:tr>
                            <w:tr w:rsidR="00A40BEA" w:rsidRPr="0021527A" w14:paraId="10807D9B" w14:textId="77777777" w:rsidTr="0039376D">
                              <w:tc>
                                <w:tcPr>
                                  <w:tcW w:w="720" w:type="dxa"/>
                                  <w:shd w:val="clear" w:color="auto" w:fill="auto"/>
                                </w:tcPr>
                                <w:p w14:paraId="5ABE0678" w14:textId="77777777" w:rsidR="00A40BEA" w:rsidRPr="0021527A" w:rsidRDefault="00A40BEA" w:rsidP="0039376D">
                                  <w:pPr>
                                    <w:spacing w:before="120" w:after="0" w:line="360" w:lineRule="auto"/>
                                    <w:rPr>
                                      <w:rFonts w:cs="Arial"/>
                                    </w:rPr>
                                  </w:pPr>
                                </w:p>
                              </w:tc>
                              <w:tc>
                                <w:tcPr>
                                  <w:tcW w:w="7290" w:type="dxa"/>
                                  <w:shd w:val="clear" w:color="auto" w:fill="auto"/>
                                </w:tcPr>
                                <w:p w14:paraId="470B1DBC" w14:textId="77777777" w:rsidR="00A40BEA" w:rsidRPr="0021527A" w:rsidRDefault="00A40BEA" w:rsidP="0039376D">
                                  <w:pPr>
                                    <w:spacing w:before="120" w:after="0" w:line="360" w:lineRule="auto"/>
                                    <w:rPr>
                                      <w:rFonts w:cs="Arial"/>
                                    </w:rPr>
                                  </w:pPr>
                                </w:p>
                              </w:tc>
                            </w:tr>
                            <w:tr w:rsidR="00A40BEA" w:rsidRPr="0021527A" w14:paraId="329B0FD6" w14:textId="77777777" w:rsidTr="0039376D">
                              <w:tc>
                                <w:tcPr>
                                  <w:tcW w:w="720" w:type="dxa"/>
                                  <w:shd w:val="clear" w:color="auto" w:fill="auto"/>
                                </w:tcPr>
                                <w:p w14:paraId="2C5F61A7" w14:textId="77777777" w:rsidR="00A40BEA" w:rsidRPr="0021527A" w:rsidRDefault="00A40BEA" w:rsidP="0039376D">
                                  <w:pPr>
                                    <w:spacing w:before="120" w:after="0" w:line="360" w:lineRule="auto"/>
                                    <w:rPr>
                                      <w:rFonts w:cs="Arial"/>
                                    </w:rPr>
                                  </w:pPr>
                                </w:p>
                              </w:tc>
                              <w:tc>
                                <w:tcPr>
                                  <w:tcW w:w="7290" w:type="dxa"/>
                                  <w:shd w:val="clear" w:color="auto" w:fill="auto"/>
                                </w:tcPr>
                                <w:p w14:paraId="6231FBF0" w14:textId="77777777" w:rsidR="00A40BEA" w:rsidRPr="0021527A" w:rsidRDefault="00A40BEA" w:rsidP="0039376D">
                                  <w:pPr>
                                    <w:spacing w:before="120" w:after="0" w:line="360" w:lineRule="auto"/>
                                    <w:rPr>
                                      <w:rFonts w:cs="Arial"/>
                                    </w:rPr>
                                  </w:pPr>
                                </w:p>
                              </w:tc>
                            </w:tr>
                          </w:tbl>
                          <w:p w14:paraId="01BB62EE" w14:textId="77777777" w:rsidR="00A40BEA" w:rsidRDefault="00A40BEA" w:rsidP="0066307D">
                            <w:pPr>
                              <w:rPr>
                                <w:rFonts w:ascii="Arial Black" w:hAnsi="Arial Black"/>
                              </w:rPr>
                            </w:pPr>
                          </w:p>
                          <w:p w14:paraId="0CCF044E" w14:textId="77777777" w:rsidR="00A40BEA" w:rsidRDefault="00A40BEA" w:rsidP="0066307D">
                            <w:pPr>
                              <w:rPr>
                                <w:rFonts w:ascii="Arial Black" w:hAnsi="Arial Black"/>
                              </w:rPr>
                            </w:pPr>
                          </w:p>
                          <w:p w14:paraId="7CE4CE85" w14:textId="77777777" w:rsidR="00A40BEA" w:rsidRPr="001A7C0C" w:rsidRDefault="00A40BEA" w:rsidP="0066307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F0171" id="_x0000_s1027" type="#_x0000_t202" style="position:absolute;margin-left:3pt;margin-top:2.2pt;width:457pt;height:6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w1EA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">
                <v:textbox>
                  <w:txbxContent>
                    <w:p w14:paraId="6EF4345A" w14:textId="77777777" w:rsidR="00A40BEA" w:rsidRDefault="00A40BEA" w:rsidP="0066307D">
                      <w:pPr>
                        <w:rPr>
                          <w:noProof/>
                        </w:rPr>
                      </w:pPr>
                    </w:p>
                    <w:p w14:paraId="2989463A" w14:textId="599B5E34" w:rsidR="00A40BEA" w:rsidRPr="00D9043E" w:rsidRDefault="000C6623" w:rsidP="0066307D">
                      <w:pPr>
                        <w:ind w:left="90"/>
                        <w:rPr>
                          <w:rFonts w:ascii="Arial Black" w:hAnsi="Arial Black"/>
                        </w:rPr>
                      </w:pPr>
                      <w:r w:rsidRPr="005A183F">
                        <w:rPr>
                          <w:noProof/>
                        </w:rPr>
                        <w:drawing>
                          <wp:inline distT="0" distB="0" distL="0" distR="0" wp14:anchorId="41F7297E" wp14:editId="3C13AB32">
                            <wp:extent cx="666750" cy="676275"/>
                            <wp:effectExtent l="0" t="0" r="0" b="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r w:rsidR="00A40BEA" w:rsidRPr="001A7C0C">
                        <w:rPr>
                          <w:rFonts w:ascii="Arial Black" w:hAnsi="Arial Black"/>
                        </w:rPr>
                        <w:t xml:space="preserve"> </w:t>
                      </w:r>
                      <w:r w:rsidR="00A40BEA" w:rsidRPr="00D9043E">
                        <w:rPr>
                          <w:rFonts w:ascii="Arial Black" w:hAnsi="Arial Black"/>
                        </w:rPr>
                        <w:t>Addendum B – Additional Regional Policies and Guidelines</w:t>
                      </w:r>
                    </w:p>
                    <w:p w14:paraId="1257D758" w14:textId="77777777" w:rsidR="00A40BEA" w:rsidRDefault="00A40BEA" w:rsidP="0066307D">
                      <w:pPr>
                        <w:rPr>
                          <w:rFonts w:ascii="Arial Black" w:hAnsi="Arial Black"/>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90"/>
                      </w:tblGrid>
                      <w:tr w:rsidR="00A40BEA" w:rsidRPr="0021527A" w14:paraId="3AD9C550" w14:textId="77777777" w:rsidTr="0039376D">
                        <w:tc>
                          <w:tcPr>
                            <w:tcW w:w="720" w:type="dxa"/>
                            <w:shd w:val="clear" w:color="auto" w:fill="auto"/>
                          </w:tcPr>
                          <w:p w14:paraId="4EED0E41" w14:textId="77777777" w:rsidR="00A40BEA" w:rsidRPr="0021527A" w:rsidRDefault="00A40BEA" w:rsidP="0039376D">
                            <w:pPr>
                              <w:spacing w:before="120" w:after="0" w:line="360" w:lineRule="auto"/>
                              <w:jc w:val="center"/>
                              <w:rPr>
                                <w:rFonts w:ascii="Arial Black" w:hAnsi="Arial Black" w:cs="Arial"/>
                              </w:rPr>
                            </w:pPr>
                            <w:r w:rsidRPr="0021527A">
                              <w:rPr>
                                <w:rFonts w:ascii="Arial Black" w:hAnsi="Arial Black" w:cs="Arial"/>
                              </w:rPr>
                              <w:t>#</w:t>
                            </w:r>
                          </w:p>
                        </w:tc>
                        <w:tc>
                          <w:tcPr>
                            <w:tcW w:w="7290" w:type="dxa"/>
                            <w:shd w:val="clear" w:color="auto" w:fill="auto"/>
                          </w:tcPr>
                          <w:p w14:paraId="7748B1CC" w14:textId="77777777" w:rsidR="00A40BEA" w:rsidRPr="0021527A" w:rsidRDefault="00A40BEA" w:rsidP="0039376D">
                            <w:pPr>
                              <w:spacing w:before="120" w:after="0" w:line="360" w:lineRule="auto"/>
                              <w:jc w:val="center"/>
                              <w:rPr>
                                <w:rFonts w:ascii="Arial Black" w:hAnsi="Arial Black" w:cs="Arial"/>
                              </w:rPr>
                            </w:pPr>
                            <w:r w:rsidRPr="0021527A">
                              <w:rPr>
                                <w:rFonts w:ascii="Arial Black" w:hAnsi="Arial Black" w:cs="Arial"/>
                              </w:rPr>
                              <w:t>Policy or Guideline</w:t>
                            </w:r>
                          </w:p>
                        </w:tc>
                      </w:tr>
                      <w:tr w:rsidR="00A40BEA" w:rsidRPr="0021527A" w14:paraId="096461CE" w14:textId="77777777" w:rsidTr="0039376D">
                        <w:tc>
                          <w:tcPr>
                            <w:tcW w:w="720" w:type="dxa"/>
                            <w:shd w:val="clear" w:color="auto" w:fill="auto"/>
                          </w:tcPr>
                          <w:p w14:paraId="4F735E9C" w14:textId="77777777" w:rsidR="00A40BEA" w:rsidRPr="0021527A" w:rsidRDefault="00A40BEA" w:rsidP="0039376D">
                            <w:pPr>
                              <w:spacing w:before="120" w:after="0" w:line="360" w:lineRule="auto"/>
                              <w:rPr>
                                <w:rFonts w:cs="Arial"/>
                              </w:rPr>
                            </w:pPr>
                            <w:r w:rsidRPr="0021527A">
                              <w:rPr>
                                <w:rFonts w:cs="Arial"/>
                              </w:rPr>
                              <w:t>1.0</w:t>
                            </w:r>
                          </w:p>
                        </w:tc>
                        <w:tc>
                          <w:tcPr>
                            <w:tcW w:w="7290" w:type="dxa"/>
                            <w:shd w:val="clear" w:color="auto" w:fill="auto"/>
                          </w:tcPr>
                          <w:p w14:paraId="18016AA1" w14:textId="77777777" w:rsidR="00A40BEA" w:rsidRPr="0021527A" w:rsidRDefault="00A40BEA" w:rsidP="0039376D">
                            <w:pPr>
                              <w:spacing w:before="120" w:after="0" w:line="360" w:lineRule="auto"/>
                              <w:rPr>
                                <w:rFonts w:cs="Arial"/>
                              </w:rPr>
                            </w:pPr>
                            <w:r w:rsidRPr="0021527A">
                              <w:rPr>
                                <w:rFonts w:cs="Arial"/>
                              </w:rPr>
                              <w:t>Player Registration – Registration Fee Refund Policy</w:t>
                            </w:r>
                          </w:p>
                        </w:tc>
                      </w:tr>
                      <w:tr w:rsidR="00A40BEA" w:rsidRPr="0021527A" w14:paraId="5FFA6189" w14:textId="77777777" w:rsidTr="0039376D">
                        <w:tc>
                          <w:tcPr>
                            <w:tcW w:w="720" w:type="dxa"/>
                            <w:shd w:val="clear" w:color="auto" w:fill="auto"/>
                          </w:tcPr>
                          <w:p w14:paraId="6B08E1F7" w14:textId="77777777" w:rsidR="00A40BEA" w:rsidRPr="0021527A" w:rsidRDefault="00A40BEA" w:rsidP="0039376D">
                            <w:pPr>
                              <w:spacing w:before="120" w:after="0" w:line="360" w:lineRule="auto"/>
                              <w:rPr>
                                <w:rFonts w:cs="Arial"/>
                              </w:rPr>
                            </w:pPr>
                          </w:p>
                        </w:tc>
                        <w:tc>
                          <w:tcPr>
                            <w:tcW w:w="7290" w:type="dxa"/>
                            <w:shd w:val="clear" w:color="auto" w:fill="auto"/>
                          </w:tcPr>
                          <w:p w14:paraId="4ED1C188" w14:textId="77777777" w:rsidR="00A40BEA" w:rsidRPr="0021527A" w:rsidRDefault="00A40BEA" w:rsidP="0039376D">
                            <w:pPr>
                              <w:spacing w:before="120" w:after="0" w:line="360" w:lineRule="auto"/>
                              <w:rPr>
                                <w:rFonts w:cs="Arial"/>
                              </w:rPr>
                            </w:pPr>
                          </w:p>
                        </w:tc>
                      </w:tr>
                      <w:tr w:rsidR="00A40BEA" w:rsidRPr="0021527A" w14:paraId="13E605FA" w14:textId="77777777" w:rsidTr="0039376D">
                        <w:tc>
                          <w:tcPr>
                            <w:tcW w:w="720" w:type="dxa"/>
                            <w:shd w:val="clear" w:color="auto" w:fill="auto"/>
                          </w:tcPr>
                          <w:p w14:paraId="237CAA86" w14:textId="77777777" w:rsidR="00A40BEA" w:rsidRPr="0021527A" w:rsidRDefault="00A40BEA" w:rsidP="0039376D">
                            <w:pPr>
                              <w:spacing w:before="120" w:after="0" w:line="360" w:lineRule="auto"/>
                              <w:rPr>
                                <w:rFonts w:cs="Arial"/>
                              </w:rPr>
                            </w:pPr>
                          </w:p>
                        </w:tc>
                        <w:tc>
                          <w:tcPr>
                            <w:tcW w:w="7290" w:type="dxa"/>
                            <w:shd w:val="clear" w:color="auto" w:fill="auto"/>
                          </w:tcPr>
                          <w:p w14:paraId="00A6A3C9" w14:textId="77777777" w:rsidR="00A40BEA" w:rsidRPr="0021527A" w:rsidRDefault="00A40BEA" w:rsidP="0039376D">
                            <w:pPr>
                              <w:spacing w:before="120" w:after="0" w:line="360" w:lineRule="auto"/>
                              <w:rPr>
                                <w:rFonts w:cs="Arial"/>
                              </w:rPr>
                            </w:pPr>
                          </w:p>
                        </w:tc>
                      </w:tr>
                      <w:tr w:rsidR="00A40BEA" w:rsidRPr="0021527A" w14:paraId="1F7A25BD" w14:textId="77777777" w:rsidTr="0039376D">
                        <w:tc>
                          <w:tcPr>
                            <w:tcW w:w="720" w:type="dxa"/>
                            <w:shd w:val="clear" w:color="auto" w:fill="auto"/>
                          </w:tcPr>
                          <w:p w14:paraId="7A8004E3" w14:textId="77777777" w:rsidR="00A40BEA" w:rsidRPr="0021527A" w:rsidRDefault="00A40BEA" w:rsidP="0039376D">
                            <w:pPr>
                              <w:spacing w:before="120" w:after="0" w:line="360" w:lineRule="auto"/>
                              <w:rPr>
                                <w:rFonts w:cs="Arial"/>
                              </w:rPr>
                            </w:pPr>
                          </w:p>
                        </w:tc>
                        <w:tc>
                          <w:tcPr>
                            <w:tcW w:w="7290" w:type="dxa"/>
                            <w:shd w:val="clear" w:color="auto" w:fill="auto"/>
                          </w:tcPr>
                          <w:p w14:paraId="1C485F3B" w14:textId="77777777" w:rsidR="00A40BEA" w:rsidRPr="0021527A" w:rsidRDefault="00A40BEA" w:rsidP="0039376D">
                            <w:pPr>
                              <w:spacing w:before="120" w:after="0" w:line="360" w:lineRule="auto"/>
                              <w:rPr>
                                <w:rFonts w:cs="Arial"/>
                              </w:rPr>
                            </w:pPr>
                          </w:p>
                        </w:tc>
                      </w:tr>
                      <w:tr w:rsidR="00A40BEA" w:rsidRPr="0021527A" w14:paraId="4A4429A1" w14:textId="77777777" w:rsidTr="0039376D">
                        <w:tc>
                          <w:tcPr>
                            <w:tcW w:w="720" w:type="dxa"/>
                            <w:shd w:val="clear" w:color="auto" w:fill="auto"/>
                          </w:tcPr>
                          <w:p w14:paraId="2C068C31" w14:textId="77777777" w:rsidR="00A40BEA" w:rsidRPr="0021527A" w:rsidRDefault="00A40BEA" w:rsidP="0039376D">
                            <w:pPr>
                              <w:spacing w:before="120" w:after="0" w:line="360" w:lineRule="auto"/>
                              <w:rPr>
                                <w:rFonts w:cs="Arial"/>
                              </w:rPr>
                            </w:pPr>
                          </w:p>
                        </w:tc>
                        <w:tc>
                          <w:tcPr>
                            <w:tcW w:w="7290" w:type="dxa"/>
                            <w:shd w:val="clear" w:color="auto" w:fill="auto"/>
                          </w:tcPr>
                          <w:p w14:paraId="123D070D" w14:textId="77777777" w:rsidR="00A40BEA" w:rsidRPr="0021527A" w:rsidRDefault="00A40BEA" w:rsidP="0039376D">
                            <w:pPr>
                              <w:spacing w:before="120" w:after="0" w:line="360" w:lineRule="auto"/>
                              <w:rPr>
                                <w:rFonts w:cs="Arial"/>
                              </w:rPr>
                            </w:pPr>
                          </w:p>
                        </w:tc>
                      </w:tr>
                      <w:tr w:rsidR="00A40BEA" w:rsidRPr="0021527A" w14:paraId="33DF651E" w14:textId="77777777" w:rsidTr="0039376D">
                        <w:tc>
                          <w:tcPr>
                            <w:tcW w:w="720" w:type="dxa"/>
                            <w:shd w:val="clear" w:color="auto" w:fill="auto"/>
                          </w:tcPr>
                          <w:p w14:paraId="33FDF043" w14:textId="77777777" w:rsidR="00A40BEA" w:rsidRPr="0021527A" w:rsidRDefault="00A40BEA" w:rsidP="0039376D">
                            <w:pPr>
                              <w:spacing w:before="120" w:after="0" w:line="360" w:lineRule="auto"/>
                              <w:rPr>
                                <w:rFonts w:cs="Arial"/>
                              </w:rPr>
                            </w:pPr>
                          </w:p>
                        </w:tc>
                        <w:tc>
                          <w:tcPr>
                            <w:tcW w:w="7290" w:type="dxa"/>
                            <w:shd w:val="clear" w:color="auto" w:fill="auto"/>
                          </w:tcPr>
                          <w:p w14:paraId="2FF70DF6" w14:textId="77777777" w:rsidR="00A40BEA" w:rsidRPr="0021527A" w:rsidRDefault="00A40BEA" w:rsidP="0039376D">
                            <w:pPr>
                              <w:spacing w:before="120" w:after="0" w:line="360" w:lineRule="auto"/>
                              <w:rPr>
                                <w:rFonts w:cs="Arial"/>
                              </w:rPr>
                            </w:pPr>
                          </w:p>
                        </w:tc>
                      </w:tr>
                      <w:tr w:rsidR="00A40BEA" w:rsidRPr="0021527A" w14:paraId="78C4769F" w14:textId="77777777" w:rsidTr="0039376D">
                        <w:tc>
                          <w:tcPr>
                            <w:tcW w:w="720" w:type="dxa"/>
                            <w:shd w:val="clear" w:color="auto" w:fill="auto"/>
                          </w:tcPr>
                          <w:p w14:paraId="1C370612" w14:textId="77777777" w:rsidR="00A40BEA" w:rsidRPr="0021527A" w:rsidRDefault="00A40BEA" w:rsidP="0039376D">
                            <w:pPr>
                              <w:spacing w:before="120" w:after="0" w:line="360" w:lineRule="auto"/>
                              <w:rPr>
                                <w:rFonts w:cs="Arial"/>
                              </w:rPr>
                            </w:pPr>
                          </w:p>
                        </w:tc>
                        <w:tc>
                          <w:tcPr>
                            <w:tcW w:w="7290" w:type="dxa"/>
                            <w:shd w:val="clear" w:color="auto" w:fill="auto"/>
                          </w:tcPr>
                          <w:p w14:paraId="05F08FAC" w14:textId="77777777" w:rsidR="00A40BEA" w:rsidRPr="0021527A" w:rsidRDefault="00A40BEA" w:rsidP="0039376D">
                            <w:pPr>
                              <w:spacing w:before="120" w:after="0" w:line="360" w:lineRule="auto"/>
                              <w:rPr>
                                <w:rFonts w:cs="Arial"/>
                              </w:rPr>
                            </w:pPr>
                          </w:p>
                        </w:tc>
                      </w:tr>
                      <w:tr w:rsidR="00A40BEA" w:rsidRPr="0021527A" w14:paraId="275CD66F" w14:textId="77777777" w:rsidTr="0039376D">
                        <w:tc>
                          <w:tcPr>
                            <w:tcW w:w="720" w:type="dxa"/>
                            <w:shd w:val="clear" w:color="auto" w:fill="auto"/>
                          </w:tcPr>
                          <w:p w14:paraId="2407BA5C" w14:textId="77777777" w:rsidR="00A40BEA" w:rsidRPr="0021527A" w:rsidRDefault="00A40BEA" w:rsidP="0039376D">
                            <w:pPr>
                              <w:spacing w:before="120" w:after="0" w:line="360" w:lineRule="auto"/>
                              <w:rPr>
                                <w:rFonts w:cs="Arial"/>
                              </w:rPr>
                            </w:pPr>
                          </w:p>
                        </w:tc>
                        <w:tc>
                          <w:tcPr>
                            <w:tcW w:w="7290" w:type="dxa"/>
                            <w:shd w:val="clear" w:color="auto" w:fill="auto"/>
                          </w:tcPr>
                          <w:p w14:paraId="578513FE" w14:textId="77777777" w:rsidR="00A40BEA" w:rsidRPr="0021527A" w:rsidRDefault="00A40BEA" w:rsidP="0039376D">
                            <w:pPr>
                              <w:spacing w:before="120" w:after="0" w:line="360" w:lineRule="auto"/>
                              <w:rPr>
                                <w:rFonts w:cs="Arial"/>
                              </w:rPr>
                            </w:pPr>
                          </w:p>
                        </w:tc>
                      </w:tr>
                      <w:tr w:rsidR="00A40BEA" w:rsidRPr="0021527A" w14:paraId="3F6D3790" w14:textId="77777777" w:rsidTr="0039376D">
                        <w:tc>
                          <w:tcPr>
                            <w:tcW w:w="720" w:type="dxa"/>
                            <w:shd w:val="clear" w:color="auto" w:fill="auto"/>
                          </w:tcPr>
                          <w:p w14:paraId="2F9B2E07" w14:textId="77777777" w:rsidR="00A40BEA" w:rsidRPr="0021527A" w:rsidRDefault="00A40BEA" w:rsidP="0039376D">
                            <w:pPr>
                              <w:spacing w:before="120" w:after="0" w:line="360" w:lineRule="auto"/>
                              <w:rPr>
                                <w:rFonts w:cs="Arial"/>
                              </w:rPr>
                            </w:pPr>
                          </w:p>
                        </w:tc>
                        <w:tc>
                          <w:tcPr>
                            <w:tcW w:w="7290" w:type="dxa"/>
                            <w:shd w:val="clear" w:color="auto" w:fill="auto"/>
                          </w:tcPr>
                          <w:p w14:paraId="6F4183E1" w14:textId="77777777" w:rsidR="00A40BEA" w:rsidRPr="0021527A" w:rsidRDefault="00A40BEA" w:rsidP="0039376D">
                            <w:pPr>
                              <w:spacing w:before="120" w:after="0" w:line="360" w:lineRule="auto"/>
                              <w:rPr>
                                <w:rFonts w:cs="Arial"/>
                              </w:rPr>
                            </w:pPr>
                          </w:p>
                        </w:tc>
                      </w:tr>
                      <w:tr w:rsidR="00A40BEA" w:rsidRPr="0021527A" w14:paraId="3EE3B8EF" w14:textId="77777777" w:rsidTr="0039376D">
                        <w:tc>
                          <w:tcPr>
                            <w:tcW w:w="720" w:type="dxa"/>
                            <w:shd w:val="clear" w:color="auto" w:fill="auto"/>
                          </w:tcPr>
                          <w:p w14:paraId="5BF96DA5" w14:textId="77777777" w:rsidR="00A40BEA" w:rsidRPr="0021527A" w:rsidRDefault="00A40BEA" w:rsidP="0039376D">
                            <w:pPr>
                              <w:spacing w:before="120" w:after="0" w:line="360" w:lineRule="auto"/>
                              <w:rPr>
                                <w:rFonts w:cs="Arial"/>
                              </w:rPr>
                            </w:pPr>
                          </w:p>
                        </w:tc>
                        <w:tc>
                          <w:tcPr>
                            <w:tcW w:w="7290" w:type="dxa"/>
                            <w:shd w:val="clear" w:color="auto" w:fill="auto"/>
                          </w:tcPr>
                          <w:p w14:paraId="0AF04715" w14:textId="77777777" w:rsidR="00A40BEA" w:rsidRPr="0021527A" w:rsidRDefault="00A40BEA" w:rsidP="0039376D">
                            <w:pPr>
                              <w:spacing w:before="120" w:after="0" w:line="360" w:lineRule="auto"/>
                              <w:rPr>
                                <w:rFonts w:cs="Arial"/>
                              </w:rPr>
                            </w:pPr>
                          </w:p>
                        </w:tc>
                      </w:tr>
                      <w:tr w:rsidR="00A40BEA" w:rsidRPr="0021527A" w14:paraId="03F4A080" w14:textId="77777777" w:rsidTr="0039376D">
                        <w:tc>
                          <w:tcPr>
                            <w:tcW w:w="720" w:type="dxa"/>
                            <w:shd w:val="clear" w:color="auto" w:fill="auto"/>
                          </w:tcPr>
                          <w:p w14:paraId="413A8D87" w14:textId="77777777" w:rsidR="00A40BEA" w:rsidRPr="0021527A" w:rsidRDefault="00A40BEA" w:rsidP="0039376D">
                            <w:pPr>
                              <w:spacing w:before="120" w:after="0" w:line="360" w:lineRule="auto"/>
                              <w:rPr>
                                <w:rFonts w:cs="Arial"/>
                              </w:rPr>
                            </w:pPr>
                          </w:p>
                        </w:tc>
                        <w:tc>
                          <w:tcPr>
                            <w:tcW w:w="7290" w:type="dxa"/>
                            <w:shd w:val="clear" w:color="auto" w:fill="auto"/>
                          </w:tcPr>
                          <w:p w14:paraId="7E5452AD" w14:textId="77777777" w:rsidR="00A40BEA" w:rsidRPr="0021527A" w:rsidRDefault="00A40BEA" w:rsidP="0039376D">
                            <w:pPr>
                              <w:spacing w:before="120" w:after="0" w:line="360" w:lineRule="auto"/>
                              <w:rPr>
                                <w:rFonts w:cs="Arial"/>
                              </w:rPr>
                            </w:pPr>
                          </w:p>
                        </w:tc>
                      </w:tr>
                      <w:tr w:rsidR="00A40BEA" w:rsidRPr="0021527A" w14:paraId="10807D9B" w14:textId="77777777" w:rsidTr="0039376D">
                        <w:tc>
                          <w:tcPr>
                            <w:tcW w:w="720" w:type="dxa"/>
                            <w:shd w:val="clear" w:color="auto" w:fill="auto"/>
                          </w:tcPr>
                          <w:p w14:paraId="5ABE0678" w14:textId="77777777" w:rsidR="00A40BEA" w:rsidRPr="0021527A" w:rsidRDefault="00A40BEA" w:rsidP="0039376D">
                            <w:pPr>
                              <w:spacing w:before="120" w:after="0" w:line="360" w:lineRule="auto"/>
                              <w:rPr>
                                <w:rFonts w:cs="Arial"/>
                              </w:rPr>
                            </w:pPr>
                          </w:p>
                        </w:tc>
                        <w:tc>
                          <w:tcPr>
                            <w:tcW w:w="7290" w:type="dxa"/>
                            <w:shd w:val="clear" w:color="auto" w:fill="auto"/>
                          </w:tcPr>
                          <w:p w14:paraId="470B1DBC" w14:textId="77777777" w:rsidR="00A40BEA" w:rsidRPr="0021527A" w:rsidRDefault="00A40BEA" w:rsidP="0039376D">
                            <w:pPr>
                              <w:spacing w:before="120" w:after="0" w:line="360" w:lineRule="auto"/>
                              <w:rPr>
                                <w:rFonts w:cs="Arial"/>
                              </w:rPr>
                            </w:pPr>
                          </w:p>
                        </w:tc>
                      </w:tr>
                      <w:tr w:rsidR="00A40BEA" w:rsidRPr="0021527A" w14:paraId="329B0FD6" w14:textId="77777777" w:rsidTr="0039376D">
                        <w:tc>
                          <w:tcPr>
                            <w:tcW w:w="720" w:type="dxa"/>
                            <w:shd w:val="clear" w:color="auto" w:fill="auto"/>
                          </w:tcPr>
                          <w:p w14:paraId="2C5F61A7" w14:textId="77777777" w:rsidR="00A40BEA" w:rsidRPr="0021527A" w:rsidRDefault="00A40BEA" w:rsidP="0039376D">
                            <w:pPr>
                              <w:spacing w:before="120" w:after="0" w:line="360" w:lineRule="auto"/>
                              <w:rPr>
                                <w:rFonts w:cs="Arial"/>
                              </w:rPr>
                            </w:pPr>
                          </w:p>
                        </w:tc>
                        <w:tc>
                          <w:tcPr>
                            <w:tcW w:w="7290" w:type="dxa"/>
                            <w:shd w:val="clear" w:color="auto" w:fill="auto"/>
                          </w:tcPr>
                          <w:p w14:paraId="6231FBF0" w14:textId="77777777" w:rsidR="00A40BEA" w:rsidRPr="0021527A" w:rsidRDefault="00A40BEA" w:rsidP="0039376D">
                            <w:pPr>
                              <w:spacing w:before="120" w:after="0" w:line="360" w:lineRule="auto"/>
                              <w:rPr>
                                <w:rFonts w:cs="Arial"/>
                              </w:rPr>
                            </w:pPr>
                          </w:p>
                        </w:tc>
                      </w:tr>
                    </w:tbl>
                    <w:p w14:paraId="01BB62EE" w14:textId="77777777" w:rsidR="00A40BEA" w:rsidRDefault="00A40BEA" w:rsidP="0066307D">
                      <w:pPr>
                        <w:rPr>
                          <w:rFonts w:ascii="Arial Black" w:hAnsi="Arial Black"/>
                        </w:rPr>
                      </w:pPr>
                    </w:p>
                    <w:p w14:paraId="0CCF044E" w14:textId="77777777" w:rsidR="00A40BEA" w:rsidRDefault="00A40BEA" w:rsidP="0066307D">
                      <w:pPr>
                        <w:rPr>
                          <w:rFonts w:ascii="Arial Black" w:hAnsi="Arial Black"/>
                        </w:rPr>
                      </w:pPr>
                    </w:p>
                    <w:p w14:paraId="7CE4CE85" w14:textId="77777777" w:rsidR="00A40BEA" w:rsidRPr="001A7C0C" w:rsidRDefault="00A40BEA" w:rsidP="0066307D">
                      <w:pPr>
                        <w:rPr>
                          <w:b/>
                        </w:rPr>
                      </w:pPr>
                    </w:p>
                  </w:txbxContent>
                </v:textbox>
                <w10:wrap type="square" anchorx="margin"/>
              </v:shape>
            </w:pict>
          </mc:Fallback>
        </mc:AlternateContent>
      </w:r>
    </w:p>
    <w:p w14:paraId="177806C0" w14:textId="68ECAC0A" w:rsidR="00C32027" w:rsidRDefault="00C32027">
      <w:pPr>
        <w:spacing w:after="0"/>
        <w:jc w:val="left"/>
      </w:pPr>
      <w:r>
        <w:br w:type="page"/>
      </w:r>
    </w:p>
    <w:bookmarkEnd w:id="2"/>
    <w:bookmarkEnd w:id="3"/>
    <w:bookmarkEnd w:id="4"/>
    <w:p w14:paraId="25E5AFF0" w14:textId="036B3C1D" w:rsidR="00A061E7" w:rsidRPr="00965486" w:rsidRDefault="00A061E7" w:rsidP="00337F49"/>
    <w:sectPr w:rsidR="00A061E7" w:rsidRPr="00965486" w:rsidSect="00617B02">
      <w:headerReference w:type="default" r:id="rId22"/>
      <w:footerReference w:type="even" r:id="rId23"/>
      <w:footerReference w:type="default" r:id="rId24"/>
      <w:type w:val="continuous"/>
      <w:pgSz w:w="12240" w:h="15840"/>
      <w:pgMar w:top="860" w:right="1020" w:bottom="280" w:left="1200" w:header="0" w:footer="189" w:gutter="0"/>
      <w:pgNumType w:start="1" w:chapSep="colo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7651" w14:textId="77777777" w:rsidR="00475757" w:rsidRDefault="00475757">
      <w:r>
        <w:separator/>
      </w:r>
    </w:p>
  </w:endnote>
  <w:endnote w:type="continuationSeparator" w:id="0">
    <w:p w14:paraId="0812E97D" w14:textId="77777777" w:rsidR="00475757" w:rsidRDefault="0047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B750" w14:textId="77777777" w:rsidR="00A40BEA" w:rsidRPr="00244A9D" w:rsidRDefault="00A40BEA" w:rsidP="00164B71">
    <w:pPr>
      <w:pStyle w:val="Header"/>
      <w:rPr>
        <w:rStyle w:val="PageNumber"/>
      </w:rPr>
    </w:pPr>
  </w:p>
  <w:p w14:paraId="1A763CA0" w14:textId="535040D2" w:rsidR="00A40BEA" w:rsidRPr="00032D6B" w:rsidRDefault="00A40BEA" w:rsidP="00164B71">
    <w:pPr>
      <w:pStyle w:val="Footer"/>
      <w:tabs>
        <w:tab w:val="clear" w:pos="8640"/>
        <w:tab w:val="right" w:pos="9000"/>
      </w:tabs>
      <w:rPr>
        <w:rFonts w:ascii="Calibri" w:hAnsi="Calibri"/>
        <w:b/>
      </w:rPr>
    </w:pPr>
    <w:r w:rsidRPr="00032D6B">
      <w:rPr>
        <w:rStyle w:val="PageNumber"/>
        <w:rFonts w:ascii="Calibri" w:hAnsi="Calibri"/>
        <w:b/>
      </w:rPr>
      <w:tab/>
      <w:t xml:space="preserve">AYSO </w:t>
    </w:r>
    <w:r w:rsidR="00C74EDC">
      <w:rPr>
        <w:rStyle w:val="PageNumber"/>
        <w:rFonts w:ascii="Calibri" w:hAnsi="Calibri"/>
        <w:b/>
      </w:rPr>
      <w:t xml:space="preserve">Standard </w:t>
    </w:r>
    <w:r w:rsidR="009C6AAF">
      <w:rPr>
        <w:rStyle w:val="PageNumber"/>
        <w:rFonts w:ascii="Calibri" w:hAnsi="Calibri"/>
        <w:b/>
      </w:rPr>
      <w:t xml:space="preserve">Regional </w:t>
    </w:r>
    <w:r w:rsidR="00C74EDC">
      <w:rPr>
        <w:rStyle w:val="PageNumber"/>
        <w:rFonts w:ascii="Calibri" w:hAnsi="Calibri"/>
        <w:b/>
      </w:rPr>
      <w:t>Pol</w:t>
    </w:r>
    <w:r w:rsidR="00A716CD">
      <w:rPr>
        <w:rStyle w:val="PageNumber"/>
        <w:rFonts w:ascii="Calibri" w:hAnsi="Calibri"/>
        <w:b/>
      </w:rPr>
      <w:t>icies &amp; Protocols 04/2025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ED4C" w14:textId="77777777" w:rsidR="00A40BEA" w:rsidRPr="00032D6B" w:rsidRDefault="00A40BEA" w:rsidP="00164B71">
    <w:pPr>
      <w:pStyle w:val="Footer"/>
      <w:tabs>
        <w:tab w:val="clear" w:pos="8640"/>
        <w:tab w:val="right" w:pos="9000"/>
      </w:tabs>
      <w:rPr>
        <w:rFonts w:ascii="Calibri" w:hAnsi="Calibri"/>
      </w:rPr>
    </w:pPr>
    <w:r w:rsidRPr="00032D6B">
      <w:rPr>
        <w:rStyle w:val="PageNumber"/>
        <w:rFonts w:ascii="Calibri" w:hAnsi="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9065" w14:textId="77777777" w:rsidR="00A40BEA" w:rsidRPr="00244A9D" w:rsidRDefault="00A40BEA" w:rsidP="00164B71">
    <w:pPr>
      <w:pStyle w:val="Header"/>
      <w:rPr>
        <w:rStyle w:val="PageNumber"/>
      </w:rPr>
    </w:pPr>
  </w:p>
  <w:p w14:paraId="7A7F5AB0" w14:textId="76044D25" w:rsidR="00A40BEA" w:rsidRPr="00032D6B" w:rsidRDefault="00A40BEA" w:rsidP="00164B71">
    <w:pPr>
      <w:pStyle w:val="Footer"/>
      <w:tabs>
        <w:tab w:val="clear" w:pos="8640"/>
        <w:tab w:val="right" w:pos="9000"/>
      </w:tabs>
      <w:rPr>
        <w:rFonts w:ascii="Calibri" w:hAnsi="Calibri"/>
        <w:b/>
      </w:rPr>
    </w:pPr>
    <w:r w:rsidRPr="00DD74D0">
      <w:rPr>
        <w:rStyle w:val="PageNumber"/>
        <w:rFonts w:ascii="Calibri" w:hAnsi="Calibri"/>
        <w:b/>
      </w:rPr>
      <w:fldChar w:fldCharType="begin"/>
    </w:r>
    <w:r w:rsidRPr="00DD74D0">
      <w:rPr>
        <w:rStyle w:val="PageNumber"/>
        <w:rFonts w:ascii="Calibri" w:hAnsi="Calibri"/>
        <w:b/>
      </w:rPr>
      <w:instrText xml:space="preserve"> PAGE   \* MERGEFORMAT </w:instrText>
    </w:r>
    <w:r w:rsidRPr="00DD74D0">
      <w:rPr>
        <w:rStyle w:val="PageNumber"/>
        <w:rFonts w:ascii="Calibri" w:hAnsi="Calibri"/>
        <w:b/>
      </w:rPr>
      <w:fldChar w:fldCharType="separate"/>
    </w:r>
    <w:r w:rsidR="00F3063A">
      <w:rPr>
        <w:rStyle w:val="PageNumber"/>
        <w:rFonts w:ascii="Calibri" w:hAnsi="Calibri"/>
        <w:b/>
        <w:noProof/>
      </w:rPr>
      <w:t>x</w:t>
    </w:r>
    <w:r w:rsidRPr="00DD74D0">
      <w:rPr>
        <w:rStyle w:val="PageNumber"/>
        <w:rFonts w:ascii="Calibri" w:hAnsi="Calibri"/>
        <w:b/>
        <w:noProof/>
      </w:rPr>
      <w:fldChar w:fldCharType="end"/>
    </w:r>
    <w:r w:rsidRPr="00032D6B">
      <w:rPr>
        <w:rStyle w:val="PageNumber"/>
        <w:rFonts w:ascii="Calibri" w:hAnsi="Calibri"/>
        <w:b/>
      </w:rPr>
      <w:tab/>
      <w:t xml:space="preserve">AYSO </w:t>
    </w:r>
    <w:r w:rsidR="009420CE">
      <w:rPr>
        <w:rStyle w:val="PageNumber"/>
        <w:rFonts w:ascii="Calibri" w:hAnsi="Calibri"/>
        <w:b/>
      </w:rPr>
      <w:t>Standard Regional Policies &amp; Protocols 04/2025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3911" w14:textId="77777777" w:rsidR="00A40BEA" w:rsidRPr="00244A9D" w:rsidRDefault="00A40BEA" w:rsidP="00164B71">
    <w:pPr>
      <w:pStyle w:val="Header"/>
      <w:rPr>
        <w:rStyle w:val="PageNumber"/>
      </w:rPr>
    </w:pPr>
  </w:p>
  <w:p w14:paraId="11E61075" w14:textId="55C2FC58" w:rsidR="00A40BEA" w:rsidRPr="00032D6B" w:rsidRDefault="00A40BEA" w:rsidP="00F372AE">
    <w:pPr>
      <w:pStyle w:val="Footer"/>
      <w:tabs>
        <w:tab w:val="clear" w:pos="8640"/>
        <w:tab w:val="left" w:pos="7087"/>
        <w:tab w:val="right" w:pos="9000"/>
      </w:tabs>
      <w:rPr>
        <w:rFonts w:ascii="Calibri" w:hAnsi="Calibri"/>
      </w:rPr>
    </w:pPr>
    <w:r w:rsidRPr="00032D6B">
      <w:rPr>
        <w:rStyle w:val="PageNumber"/>
        <w:rFonts w:ascii="Calibri" w:hAnsi="Calibri"/>
        <w:b/>
      </w:rPr>
      <w:t xml:space="preserve">AYSO </w:t>
    </w:r>
    <w:r w:rsidR="00A716CD">
      <w:rPr>
        <w:rStyle w:val="PageNumber"/>
        <w:rFonts w:ascii="Calibri" w:hAnsi="Calibri"/>
        <w:b/>
      </w:rPr>
      <w:t>Standard</w:t>
    </w:r>
    <w:r w:rsidR="009C6AAF">
      <w:rPr>
        <w:rStyle w:val="PageNumber"/>
        <w:rFonts w:ascii="Calibri" w:hAnsi="Calibri"/>
        <w:b/>
      </w:rPr>
      <w:t xml:space="preserve"> Regional</w:t>
    </w:r>
    <w:r w:rsidR="00A716CD">
      <w:rPr>
        <w:rStyle w:val="PageNumber"/>
        <w:rFonts w:ascii="Calibri" w:hAnsi="Calibri"/>
        <w:b/>
      </w:rPr>
      <w:t xml:space="preserve"> Policies &amp; Protocols 04/2025</w:t>
    </w:r>
    <w:r w:rsidRPr="00032D6B">
      <w:rPr>
        <w:rStyle w:val="PageNumber"/>
        <w:rFonts w:ascii="Calibri" w:hAnsi="Calibri"/>
      </w:rPr>
      <w:tab/>
    </w:r>
    <w:r>
      <w:rPr>
        <w:rStyle w:val="PageNumber"/>
        <w:rFonts w:ascii="Calibri" w:hAnsi="Calibri"/>
      </w:rPr>
      <w:tab/>
    </w:r>
    <w:r w:rsidRPr="00DD74D0">
      <w:rPr>
        <w:rStyle w:val="PageNumber"/>
        <w:rFonts w:ascii="Calibri" w:hAnsi="Calibri"/>
      </w:rPr>
      <w:fldChar w:fldCharType="begin"/>
    </w:r>
    <w:r w:rsidRPr="00DD74D0">
      <w:rPr>
        <w:rStyle w:val="PageNumber"/>
        <w:rFonts w:ascii="Calibri" w:hAnsi="Calibri"/>
      </w:rPr>
      <w:instrText xml:space="preserve"> PAGE   \* MERGEFORMAT </w:instrText>
    </w:r>
    <w:r w:rsidRPr="00DD74D0">
      <w:rPr>
        <w:rStyle w:val="PageNumber"/>
        <w:rFonts w:ascii="Calibri" w:hAnsi="Calibri"/>
      </w:rPr>
      <w:fldChar w:fldCharType="separate"/>
    </w:r>
    <w:r w:rsidR="00F3063A">
      <w:rPr>
        <w:rStyle w:val="PageNumber"/>
        <w:rFonts w:ascii="Calibri" w:hAnsi="Calibri"/>
        <w:noProof/>
      </w:rPr>
      <w:t>ix</w:t>
    </w:r>
    <w:r w:rsidRPr="00DD74D0">
      <w:rPr>
        <w:rStyle w:val="PageNumber"/>
        <w:rFonts w:ascii="Calibri" w:hAnsi="Calibr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59CD" w14:textId="77777777" w:rsidR="00A40BEA" w:rsidRPr="00EF6245" w:rsidRDefault="00A40BEA">
    <w:pPr>
      <w:pStyle w:val="Header"/>
      <w:rPr>
        <w:rStyle w:val="PageNumber"/>
        <w:rFonts w:ascii="Calibri" w:hAnsi="Calibri"/>
      </w:rPr>
    </w:pPr>
  </w:p>
  <w:p w14:paraId="2260E404" w14:textId="6EC93122" w:rsidR="00A40BEA" w:rsidRPr="00EF6245" w:rsidRDefault="001022CF" w:rsidP="006C5C64">
    <w:pPr>
      <w:pStyle w:val="Footer"/>
      <w:tabs>
        <w:tab w:val="clear" w:pos="8640"/>
      </w:tabs>
      <w:rPr>
        <w:rFonts w:ascii="Calibri" w:hAnsi="Calibri"/>
        <w:b/>
      </w:rPr>
    </w:pPr>
    <w:r>
      <w:rPr>
        <w:rStyle w:val="PageNumber"/>
        <w:rFonts w:ascii="Calibri" w:hAnsi="Calibri"/>
        <w:b/>
        <w:noProof/>
      </w:rPr>
      <w:tab/>
    </w:r>
    <w:r w:rsidR="0068740A" w:rsidRPr="00D17873">
      <w:rPr>
        <w:rStyle w:val="PageNumber"/>
        <w:rFonts w:ascii="Calibri" w:hAnsi="Calibri"/>
        <w:b/>
      </w:rPr>
      <w:fldChar w:fldCharType="begin"/>
    </w:r>
    <w:r w:rsidR="0068740A" w:rsidRPr="00D17873">
      <w:rPr>
        <w:rStyle w:val="PageNumber"/>
        <w:rFonts w:ascii="Calibri" w:hAnsi="Calibri"/>
        <w:b/>
      </w:rPr>
      <w:instrText xml:space="preserve"> PAGE   \* MERGEFORMAT </w:instrText>
    </w:r>
    <w:r w:rsidR="0068740A" w:rsidRPr="00D17873">
      <w:rPr>
        <w:rStyle w:val="PageNumber"/>
        <w:rFonts w:ascii="Calibri" w:hAnsi="Calibri"/>
        <w:b/>
      </w:rPr>
      <w:fldChar w:fldCharType="separate"/>
    </w:r>
    <w:r w:rsidR="0068740A">
      <w:rPr>
        <w:rStyle w:val="PageNumber"/>
        <w:rFonts w:ascii="Calibri" w:hAnsi="Calibri"/>
        <w:b/>
      </w:rPr>
      <w:t>2</w:t>
    </w:r>
    <w:r w:rsidR="0068740A" w:rsidRPr="00D17873">
      <w:rPr>
        <w:rStyle w:val="PageNumber"/>
        <w:rFonts w:ascii="Calibri" w:hAnsi="Calibri"/>
        <w:b/>
        <w:noProof/>
      </w:rPr>
      <w:fldChar w:fldCharType="end"/>
    </w:r>
    <w:r>
      <w:rPr>
        <w:rStyle w:val="PageNumber"/>
        <w:rFonts w:ascii="Calibri" w:hAnsi="Calibri"/>
        <w:b/>
        <w:noProof/>
      </w:rPr>
      <w:tab/>
    </w:r>
    <w:r>
      <w:rPr>
        <w:rStyle w:val="PageNumber"/>
        <w:rFonts w:ascii="Calibri" w:hAnsi="Calibri"/>
        <w:b/>
        <w:noProof/>
      </w:rPr>
      <w:tab/>
    </w:r>
    <w:r>
      <w:rPr>
        <w:rStyle w:val="PageNumber"/>
        <w:rFonts w:ascii="Calibri" w:hAnsi="Calibri"/>
        <w:b/>
        <w:noProof/>
      </w:rPr>
      <w:tab/>
    </w:r>
    <w:r>
      <w:rPr>
        <w:rStyle w:val="PageNumber"/>
        <w:rFonts w:ascii="Calibri" w:hAnsi="Calibri"/>
        <w:b/>
        <w:noProof/>
      </w:rPr>
      <w:tab/>
    </w:r>
    <w:r>
      <w:rPr>
        <w:rStyle w:val="PageNumber"/>
        <w:rFonts w:ascii="Calibri" w:hAnsi="Calibri"/>
        <w:b/>
        <w:noProof/>
      </w:rPr>
      <w:tab/>
    </w:r>
    <w:r>
      <w:rPr>
        <w:rStyle w:val="PageNumber"/>
        <w:rFonts w:ascii="Calibri" w:hAnsi="Calibri"/>
        <w:b/>
        <w:noProof/>
      </w:rPr>
      <w:tab/>
      <w:t xml:space="preserve">       </w:t>
    </w:r>
    <w:r w:rsidR="00411F09" w:rsidRPr="00032D6B">
      <w:rPr>
        <w:rStyle w:val="PageNumber"/>
        <w:rFonts w:ascii="Calibri" w:hAnsi="Calibri"/>
        <w:b/>
      </w:rPr>
      <w:t xml:space="preserve">AYSO </w:t>
    </w:r>
    <w:r w:rsidR="00411F09">
      <w:rPr>
        <w:rStyle w:val="PageNumber"/>
        <w:rFonts w:ascii="Calibri" w:hAnsi="Calibri"/>
        <w:b/>
      </w:rPr>
      <w:t>Standard Regional Policies &amp; Protocols 04/2025</w:t>
    </w:r>
    <w:r w:rsidR="00411F09">
      <w:rPr>
        <w:rStyle w:val="PageNumber"/>
        <w:rFonts w:ascii="Calibri" w:hAnsi="Calibri"/>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2E23" w14:textId="77777777" w:rsidR="00617B02" w:rsidRPr="00244A9D" w:rsidRDefault="00617B02" w:rsidP="00164B71">
    <w:pPr>
      <w:pStyle w:val="Header"/>
      <w:rPr>
        <w:rStyle w:val="PageNumber"/>
      </w:rPr>
    </w:pPr>
  </w:p>
  <w:p w14:paraId="404FCF87" w14:textId="77777777" w:rsidR="00617B02" w:rsidRPr="00032D6B" w:rsidRDefault="00617B02" w:rsidP="00F372AE">
    <w:pPr>
      <w:pStyle w:val="Footer"/>
      <w:tabs>
        <w:tab w:val="clear" w:pos="8640"/>
        <w:tab w:val="left" w:pos="7087"/>
        <w:tab w:val="right" w:pos="9000"/>
      </w:tabs>
      <w:rPr>
        <w:rFonts w:ascii="Calibri" w:hAnsi="Calibri"/>
      </w:rPr>
    </w:pPr>
    <w:r w:rsidRPr="00032D6B">
      <w:rPr>
        <w:rStyle w:val="PageNumber"/>
        <w:rFonts w:ascii="Calibri" w:hAnsi="Calibri"/>
        <w:b/>
      </w:rPr>
      <w:t xml:space="preserve">AYSO </w:t>
    </w:r>
    <w:r>
      <w:rPr>
        <w:rStyle w:val="PageNumber"/>
        <w:rFonts w:ascii="Calibri" w:hAnsi="Calibri"/>
        <w:b/>
      </w:rPr>
      <w:t>Standard Regional Policies &amp; Protocols 04/2025</w:t>
    </w:r>
    <w:r w:rsidRPr="00032D6B">
      <w:rPr>
        <w:rStyle w:val="PageNumber"/>
        <w:rFonts w:ascii="Calibri" w:hAnsi="Calibri"/>
      </w:rPr>
      <w:tab/>
    </w:r>
    <w:r>
      <w:rPr>
        <w:rStyle w:val="PageNumber"/>
        <w:rFonts w:ascii="Calibri" w:hAnsi="Calibri"/>
      </w:rPr>
      <w:tab/>
    </w:r>
    <w:r w:rsidRPr="00DD74D0">
      <w:rPr>
        <w:rStyle w:val="PageNumber"/>
        <w:rFonts w:ascii="Calibri" w:hAnsi="Calibri"/>
      </w:rPr>
      <w:fldChar w:fldCharType="begin"/>
    </w:r>
    <w:r w:rsidRPr="00DD74D0">
      <w:rPr>
        <w:rStyle w:val="PageNumber"/>
        <w:rFonts w:ascii="Calibri" w:hAnsi="Calibri"/>
      </w:rPr>
      <w:instrText xml:space="preserve"> PAGE   \* MERGEFORMAT </w:instrText>
    </w:r>
    <w:r w:rsidRPr="00DD74D0">
      <w:rPr>
        <w:rStyle w:val="PageNumber"/>
        <w:rFonts w:ascii="Calibri" w:hAnsi="Calibri"/>
      </w:rPr>
      <w:fldChar w:fldCharType="separate"/>
    </w:r>
    <w:r>
      <w:rPr>
        <w:rStyle w:val="PageNumber"/>
        <w:rFonts w:ascii="Calibri" w:hAnsi="Calibri"/>
        <w:noProof/>
      </w:rPr>
      <w:t>ix</w:t>
    </w:r>
    <w:r w:rsidRPr="00DD74D0">
      <w:rPr>
        <w:rStyle w:val="PageNumbe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2B40" w14:textId="77777777" w:rsidR="00475757" w:rsidRDefault="00475757">
      <w:r>
        <w:separator/>
      </w:r>
    </w:p>
  </w:footnote>
  <w:footnote w:type="continuationSeparator" w:id="0">
    <w:p w14:paraId="309EDE2C" w14:textId="77777777" w:rsidR="00475757" w:rsidRDefault="00475757">
      <w:r>
        <w:continuationSeparator/>
      </w:r>
    </w:p>
  </w:footnote>
  <w:footnote w:id="1">
    <w:p w14:paraId="0C9A7752" w14:textId="77777777" w:rsidR="00A40BEA" w:rsidRPr="00C8406F" w:rsidRDefault="00A40BEA" w:rsidP="00C8406F">
      <w:pPr>
        <w:pStyle w:val="FootnoteText"/>
        <w:spacing w:after="240"/>
        <w:ind w:left="540" w:hanging="180"/>
        <w:rPr>
          <w:sz w:val="18"/>
          <w:szCs w:val="18"/>
        </w:rPr>
      </w:pPr>
      <w:r w:rsidRPr="00C8406F">
        <w:rPr>
          <w:rStyle w:val="FootnoteReference"/>
          <w:sz w:val="16"/>
          <w:szCs w:val="16"/>
        </w:rPr>
        <w:footnoteRef/>
      </w:r>
      <w:r w:rsidRPr="00C8406F">
        <w:rPr>
          <w:sz w:val="16"/>
          <w:szCs w:val="16"/>
        </w:rPr>
        <w:t xml:space="preserve"> </w:t>
      </w:r>
      <w:r w:rsidRPr="00C8406F">
        <w:rPr>
          <w:sz w:val="18"/>
          <w:szCs w:val="18"/>
        </w:rPr>
        <w:t>These Standard Regional Policies &amp; Protocols are abbreviated and referred to as the P&amp;Ps.</w:t>
      </w:r>
    </w:p>
  </w:footnote>
  <w:footnote w:id="2">
    <w:p w14:paraId="1CE032A6" w14:textId="77777777" w:rsidR="00A40BEA" w:rsidRPr="00C8406F" w:rsidRDefault="00A40BEA" w:rsidP="00C8406F">
      <w:pPr>
        <w:pStyle w:val="FootnoteText"/>
        <w:spacing w:after="240"/>
        <w:ind w:left="540" w:hanging="180"/>
        <w:rPr>
          <w:sz w:val="18"/>
          <w:szCs w:val="18"/>
        </w:rPr>
      </w:pPr>
      <w:r w:rsidRPr="00C8406F">
        <w:rPr>
          <w:rStyle w:val="FootnoteReference"/>
          <w:sz w:val="18"/>
          <w:szCs w:val="18"/>
        </w:rPr>
        <w:footnoteRef/>
      </w:r>
      <w:r w:rsidRPr="00C8406F">
        <w:rPr>
          <w:sz w:val="18"/>
          <w:szCs w:val="18"/>
        </w:rPr>
        <w:t xml:space="preserve"> References to some of AYSO's Governing Documents have been abbreviated for ease of use, as follows; AYSO National Bylaws = Bylaws; AYSO National Rules &amp; Regulations = R&amp;Rs; and AYSO National Policy Statements = NPS. </w:t>
      </w:r>
    </w:p>
  </w:footnote>
  <w:footnote w:id="3">
    <w:p w14:paraId="6003C413" w14:textId="77777777" w:rsidR="00A40BEA" w:rsidRDefault="00A40BEA" w:rsidP="00C8406F">
      <w:pPr>
        <w:pStyle w:val="FootnoteText"/>
        <w:ind w:left="540" w:hanging="180"/>
        <w:rPr>
          <w:sz w:val="18"/>
          <w:szCs w:val="18"/>
        </w:rPr>
      </w:pPr>
      <w:r w:rsidRPr="00C8406F">
        <w:rPr>
          <w:rStyle w:val="FootnoteReference"/>
          <w:sz w:val="18"/>
          <w:szCs w:val="18"/>
        </w:rPr>
        <w:footnoteRef/>
      </w:r>
      <w:r w:rsidRPr="00C8406F">
        <w:rPr>
          <w:sz w:val="18"/>
          <w:szCs w:val="18"/>
        </w:rPr>
        <w:t xml:space="preserve"> </w:t>
      </w:r>
      <w:proofErr w:type="gramStart"/>
      <w:r w:rsidRPr="00C8406F">
        <w:rPr>
          <w:sz w:val="18"/>
          <w:szCs w:val="18"/>
        </w:rPr>
        <w:t>All of</w:t>
      </w:r>
      <w:proofErr w:type="gramEnd"/>
      <w:r w:rsidRPr="00C8406F">
        <w:rPr>
          <w:sz w:val="18"/>
          <w:szCs w:val="18"/>
        </w:rPr>
        <w:t xml:space="preserve"> AYSO's Governing Documents, including these P&amp;Ps, are available on-line at www.ayso.org.  </w:t>
      </w:r>
    </w:p>
    <w:p w14:paraId="0B85E878" w14:textId="77777777" w:rsidR="00A40BEA" w:rsidRPr="00C8406F" w:rsidRDefault="00A40BEA" w:rsidP="00C8406F">
      <w:pPr>
        <w:pStyle w:val="FootnoteText"/>
        <w:ind w:left="540" w:hanging="180"/>
        <w:rPr>
          <w:sz w:val="18"/>
          <w:szCs w:val="18"/>
        </w:rPr>
      </w:pPr>
    </w:p>
  </w:footnote>
  <w:footnote w:id="4">
    <w:p w14:paraId="2B33F5B9" w14:textId="77777777" w:rsidR="00A40BEA" w:rsidRPr="00C8406F" w:rsidRDefault="00A40BEA" w:rsidP="00AC0C1A">
      <w:pPr>
        <w:pStyle w:val="ListParagraph"/>
        <w:ind w:left="360" w:firstLine="0"/>
        <w:contextualSpacing w:val="0"/>
        <w:rPr>
          <w:sz w:val="18"/>
          <w:szCs w:val="18"/>
        </w:rPr>
      </w:pPr>
      <w:r w:rsidRPr="00C8406F">
        <w:rPr>
          <w:rStyle w:val="FootnoteReference"/>
          <w:sz w:val="18"/>
          <w:szCs w:val="18"/>
        </w:rPr>
        <w:footnoteRef/>
      </w:r>
      <w:r w:rsidRPr="00C8406F">
        <w:rPr>
          <w:sz w:val="18"/>
          <w:szCs w:val="18"/>
        </w:rPr>
        <w:t xml:space="preserve"> Through the Addendum process described in Article 10, Regions will have the opportunity to select the so-called “three-quarter rule” for their Regions, whereby no player will play an entire game unless all other players on the team will play at least “three quarters” of the game. This option is frequently used in Regions throughout AYSO.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8EDA" w14:textId="77777777" w:rsidR="00A40BEA" w:rsidRPr="00E22D68" w:rsidRDefault="00A40BEA" w:rsidP="000F00F5">
    <w:pPr>
      <w:pStyle w:val="Header"/>
      <w:rPr>
        <w:szCs w:val="18"/>
      </w:rPr>
    </w:pPr>
    <w:r w:rsidRPr="00E22D68">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065B" w14:textId="77777777" w:rsidR="00A40BEA" w:rsidRDefault="00A40BE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307E" w14:textId="77777777" w:rsidR="00A40BEA" w:rsidRPr="00E22D68" w:rsidRDefault="00A40BEA" w:rsidP="000F00F5">
    <w:pPr>
      <w:pStyle w:val="Header"/>
      <w:rPr>
        <w:szCs w:val="18"/>
      </w:rPr>
    </w:pPr>
    <w:r w:rsidRPr="00E22D68">
      <w:rPr>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6BCE" w14:textId="77777777" w:rsidR="00A40BEA" w:rsidRDefault="00A40BEA">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F68D" w14:textId="77777777" w:rsidR="00617B02" w:rsidRDefault="00617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110"/>
    <w:multiLevelType w:val="hybridMultilevel"/>
    <w:tmpl w:val="3FE80D7C"/>
    <w:lvl w:ilvl="0" w:tplc="BCAA6A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DF5"/>
    <w:multiLevelType w:val="multilevel"/>
    <w:tmpl w:val="1730109C"/>
    <w:lvl w:ilvl="0">
      <w:start w:val="4"/>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val="0"/>
        <w:i w:val="0"/>
      </w:rPr>
    </w:lvl>
    <w:lvl w:ilvl="2">
      <w:start w:val="1"/>
      <w:numFmt w:val="decimal"/>
      <w:lvlText w:val="%3."/>
      <w:lvlJc w:val="left"/>
      <w:pPr>
        <w:tabs>
          <w:tab w:val="num" w:pos="1008"/>
        </w:tabs>
        <w:ind w:left="1440" w:hanging="504"/>
      </w:pPr>
      <w:rPr>
        <w:rFonts w:hint="default"/>
        <w:b w:val="0"/>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7B0792"/>
    <w:multiLevelType w:val="hybridMultilevel"/>
    <w:tmpl w:val="71041792"/>
    <w:lvl w:ilvl="0" w:tplc="8EAAB35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7F1B44"/>
    <w:multiLevelType w:val="hybridMultilevel"/>
    <w:tmpl w:val="6A6E998A"/>
    <w:lvl w:ilvl="0" w:tplc="15C8EA58">
      <w:start w:val="1"/>
      <w:numFmt w:val="lowerRoman"/>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E97ED2"/>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2256976"/>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24841DD"/>
    <w:multiLevelType w:val="multilevel"/>
    <w:tmpl w:val="03006B7C"/>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2621728"/>
    <w:multiLevelType w:val="hybridMultilevel"/>
    <w:tmpl w:val="413AE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2C901A1"/>
    <w:multiLevelType w:val="multilevel"/>
    <w:tmpl w:val="78303D50"/>
    <w:lvl w:ilvl="0">
      <w:start w:val="1"/>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strike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38D70F7"/>
    <w:multiLevelType w:val="hybridMultilevel"/>
    <w:tmpl w:val="1BBAEEAE"/>
    <w:lvl w:ilvl="0" w:tplc="216ED8A0">
      <w:start w:val="1"/>
      <w:numFmt w:val="decimal"/>
      <w:lvlText w:val="%1."/>
      <w:lvlJc w:val="left"/>
      <w:pPr>
        <w:ind w:left="720" w:hanging="360"/>
      </w:pPr>
      <w:rPr>
        <w:rFonts w:hint="default"/>
        <w:b w:val="0"/>
        <w:bCs w:val="0"/>
        <w:i w:val="0"/>
        <w:iCs w:val="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D40BE6"/>
    <w:multiLevelType w:val="hybridMultilevel"/>
    <w:tmpl w:val="70E207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DE79C8"/>
    <w:multiLevelType w:val="hybridMultilevel"/>
    <w:tmpl w:val="02828B4E"/>
    <w:lvl w:ilvl="0" w:tplc="FFFFFFFF">
      <w:start w:val="1"/>
      <w:numFmt w:val="lowerLetter"/>
      <w:lvlText w:val="(%1)"/>
      <w:lvlJc w:val="left"/>
      <w:pPr>
        <w:ind w:left="360" w:hanging="360"/>
      </w:pPr>
      <w:rPr>
        <w:rFonts w:asciiTheme="majorHAnsi" w:eastAsia="Cambria" w:hAnsiTheme="majorHAnsi" w:cstheme="majorHAnsi" w:hint="default"/>
        <w:b/>
        <w:bCs/>
        <w:i w:val="0"/>
        <w:iCs w:val="0"/>
        <w:spacing w:val="-1"/>
        <w:w w:val="100"/>
        <w:sz w:val="20"/>
        <w:szCs w:val="20"/>
        <w:lang w:val="en-US" w:eastAsia="en-US" w:bidi="ar-SA"/>
      </w:rPr>
    </w:lvl>
    <w:lvl w:ilvl="1" w:tplc="FFFFFFFF">
      <w:start w:val="1"/>
      <w:numFmt w:val="decimal"/>
      <w:lvlText w:val="%2."/>
      <w:lvlJc w:val="left"/>
      <w:pPr>
        <w:ind w:left="720" w:hanging="360"/>
      </w:pPr>
    </w:lvl>
    <w:lvl w:ilvl="2" w:tplc="04090013">
      <w:start w:val="1"/>
      <w:numFmt w:val="upp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3FF77CE"/>
    <w:multiLevelType w:val="hybridMultilevel"/>
    <w:tmpl w:val="C0EED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1D0ADA"/>
    <w:multiLevelType w:val="hybridMultilevel"/>
    <w:tmpl w:val="E4C0243E"/>
    <w:lvl w:ilvl="0" w:tplc="D938C206">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4AF59C5"/>
    <w:multiLevelType w:val="hybridMultilevel"/>
    <w:tmpl w:val="4342B38A"/>
    <w:lvl w:ilvl="0" w:tplc="0F14B6CA">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55C5C9B"/>
    <w:multiLevelType w:val="hybridMultilevel"/>
    <w:tmpl w:val="AACE1F0C"/>
    <w:lvl w:ilvl="0" w:tplc="FFFFFFFF">
      <w:start w:val="1"/>
      <w:numFmt w:val="lowerRoman"/>
      <w:lvlText w:val="%1."/>
      <w:lvlJc w:val="left"/>
      <w:pPr>
        <w:ind w:left="360" w:hanging="360"/>
      </w:pPr>
      <w:rPr>
        <w:rFonts w:hint="default"/>
      </w:rPr>
    </w:lvl>
    <w:lvl w:ilvl="1" w:tplc="D94243B2">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5617C0D"/>
    <w:multiLevelType w:val="hybridMultilevel"/>
    <w:tmpl w:val="93B617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76256F"/>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5A67029"/>
    <w:multiLevelType w:val="hybridMultilevel"/>
    <w:tmpl w:val="3DBC9DF6"/>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2022E6"/>
    <w:multiLevelType w:val="hybridMultilevel"/>
    <w:tmpl w:val="7B2A8CF8"/>
    <w:lvl w:ilvl="0" w:tplc="FDA8CAEC">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6B87F12"/>
    <w:multiLevelType w:val="hybridMultilevel"/>
    <w:tmpl w:val="51F24656"/>
    <w:lvl w:ilvl="0" w:tplc="DD7A1876">
      <w:start w:val="1"/>
      <w:numFmt w:val="lowerLetter"/>
      <w:lvlText w:val="(%1)"/>
      <w:lvlJc w:val="left"/>
      <w:pPr>
        <w:ind w:left="72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765747"/>
    <w:multiLevelType w:val="hybridMultilevel"/>
    <w:tmpl w:val="1D524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7C577F"/>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7933FD3"/>
    <w:multiLevelType w:val="hybridMultilevel"/>
    <w:tmpl w:val="A47A70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7C23EFA"/>
    <w:multiLevelType w:val="hybridMultilevel"/>
    <w:tmpl w:val="480E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C673B1"/>
    <w:multiLevelType w:val="hybridMultilevel"/>
    <w:tmpl w:val="8F76085A"/>
    <w:lvl w:ilvl="0" w:tplc="761EFA1E">
      <w:start w:val="9"/>
      <w:numFmt w:val="lowerLetter"/>
      <w:lvlText w:val="(%1)"/>
      <w:lvlJc w:val="left"/>
      <w:pPr>
        <w:tabs>
          <w:tab w:val="num" w:pos="180"/>
        </w:tabs>
        <w:ind w:left="1440" w:hanging="360"/>
      </w:pPr>
      <w:rPr>
        <w:rFonts w:hint="default"/>
      </w:rPr>
    </w:lvl>
    <w:lvl w:ilvl="1" w:tplc="1842F054">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7D115F1"/>
    <w:multiLevelType w:val="hybridMultilevel"/>
    <w:tmpl w:val="09F09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166759"/>
    <w:multiLevelType w:val="hybridMultilevel"/>
    <w:tmpl w:val="1DA0C8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8DE6280"/>
    <w:multiLevelType w:val="hybridMultilevel"/>
    <w:tmpl w:val="A02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933262A"/>
    <w:multiLevelType w:val="multilevel"/>
    <w:tmpl w:val="926CBE50"/>
    <w:lvl w:ilvl="0">
      <w:start w:val="1"/>
      <w:numFmt w:val="decimal"/>
      <w:lvlText w:val="%1."/>
      <w:lvlJc w:val="left"/>
      <w:pPr>
        <w:tabs>
          <w:tab w:val="num" w:pos="1008"/>
        </w:tabs>
        <w:ind w:left="1008" w:hanging="504"/>
      </w:pPr>
      <w:rPr>
        <w:rFonts w:hint="default"/>
      </w:rPr>
    </w:lvl>
    <w:lvl w:ilvl="1">
      <w:start w:val="1"/>
      <w:numFmt w:val="decimal"/>
      <w:lvlText w:val="(%2)"/>
      <w:lvlJc w:val="left"/>
      <w:pPr>
        <w:tabs>
          <w:tab w:val="num" w:pos="1368"/>
        </w:tabs>
        <w:ind w:left="1368" w:hanging="504"/>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30" w15:restartNumberingAfterBreak="0">
    <w:nsid w:val="09AE09C5"/>
    <w:multiLevelType w:val="hybridMultilevel"/>
    <w:tmpl w:val="D908AB68"/>
    <w:lvl w:ilvl="0" w:tplc="916C8752">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09D25F85"/>
    <w:multiLevelType w:val="hybridMultilevel"/>
    <w:tmpl w:val="94225BE8"/>
    <w:lvl w:ilvl="0" w:tplc="8542D7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1565D8"/>
    <w:multiLevelType w:val="multilevel"/>
    <w:tmpl w:val="2BEC5810"/>
    <w:lvl w:ilvl="0">
      <w:start w:val="1"/>
      <w:numFmt w:val="decimal"/>
      <w:lvlText w:val="%1."/>
      <w:lvlJc w:val="left"/>
      <w:pPr>
        <w:ind w:left="360" w:hanging="360"/>
      </w:pPr>
      <w:rPr>
        <w:rFonts w:hint="default"/>
      </w:rPr>
    </w:lvl>
    <w:lvl w:ilvl="1">
      <w:start w:val="1"/>
      <w:numFmt w:val="upperRoman"/>
      <w:lvlText w:val="%2."/>
      <w:lvlJc w:val="right"/>
      <w:pPr>
        <w:ind w:left="0" w:firstLine="0"/>
      </w:pPr>
      <w:rPr>
        <w:rFonts w:hint="default"/>
      </w:rPr>
    </w:lvl>
    <w:lvl w:ilvl="2">
      <w:start w:val="1"/>
      <w:numFmt w:val="upperLetter"/>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0AB208C1"/>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B867D0"/>
    <w:multiLevelType w:val="hybridMultilevel"/>
    <w:tmpl w:val="A2844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AC54E64"/>
    <w:multiLevelType w:val="hybridMultilevel"/>
    <w:tmpl w:val="2F845E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0B113075"/>
    <w:multiLevelType w:val="hybridMultilevel"/>
    <w:tmpl w:val="5720CEA8"/>
    <w:lvl w:ilvl="0" w:tplc="F5DEE81C">
      <w:start w:val="5"/>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963749"/>
    <w:multiLevelType w:val="hybridMultilevel"/>
    <w:tmpl w:val="344A71F6"/>
    <w:lvl w:ilvl="0" w:tplc="67D83B58">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BC5389A"/>
    <w:multiLevelType w:val="hybridMultilevel"/>
    <w:tmpl w:val="333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AB2AB5"/>
    <w:multiLevelType w:val="hybridMultilevel"/>
    <w:tmpl w:val="3E9A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496E62"/>
    <w:multiLevelType w:val="hybridMultilevel"/>
    <w:tmpl w:val="D974B632"/>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A52A26"/>
    <w:multiLevelType w:val="hybridMultilevel"/>
    <w:tmpl w:val="4F7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B338B9"/>
    <w:multiLevelType w:val="hybridMultilevel"/>
    <w:tmpl w:val="BEE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DC85B80"/>
    <w:multiLevelType w:val="hybridMultilevel"/>
    <w:tmpl w:val="43324114"/>
    <w:lvl w:ilvl="0" w:tplc="08CCCB2C">
      <w:start w:val="1"/>
      <w:numFmt w:val="decimal"/>
      <w:lvlText w:val="%1."/>
      <w:lvlJc w:val="left"/>
      <w:pPr>
        <w:ind w:left="720" w:hanging="360"/>
      </w:pPr>
      <w:rPr>
        <w:rFonts w:hint="default"/>
        <w:b w:val="0"/>
        <w:bCs w:val="0"/>
        <w:i w:val="0"/>
        <w:iCs w:val="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E0B5D42"/>
    <w:multiLevelType w:val="hybridMultilevel"/>
    <w:tmpl w:val="F67E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EA90D28"/>
    <w:multiLevelType w:val="hybridMultilevel"/>
    <w:tmpl w:val="B9BE5B70"/>
    <w:lvl w:ilvl="0" w:tplc="15C8EA58">
      <w:start w:val="1"/>
      <w:numFmt w:val="lowerRoman"/>
      <w:lvlText w:val="(%1)"/>
      <w:lvlJc w:val="center"/>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F2E0A29"/>
    <w:multiLevelType w:val="hybridMultilevel"/>
    <w:tmpl w:val="D43EE70C"/>
    <w:lvl w:ilvl="0" w:tplc="4986FCD6">
      <w:start w:val="2"/>
      <w:numFmt w:val="bullet"/>
      <w:lvlText w:val="-"/>
      <w:lvlJc w:val="left"/>
      <w:pPr>
        <w:ind w:left="1800" w:hanging="360"/>
      </w:pPr>
      <w:rPr>
        <w:rFonts w:ascii="Myriad Roman" w:eastAsia="Times New Roman" w:hAnsi="Myriad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0F67160F"/>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0FAB4E85"/>
    <w:multiLevelType w:val="hybridMultilevel"/>
    <w:tmpl w:val="F6BC344E"/>
    <w:lvl w:ilvl="0" w:tplc="571C2ECE">
      <w:start w:val="4"/>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7639C5"/>
    <w:multiLevelType w:val="hybridMultilevel"/>
    <w:tmpl w:val="C4E41690"/>
    <w:lvl w:ilvl="0" w:tplc="E9CCED70">
      <w:start w:val="1"/>
      <w:numFmt w:val="lowerLetter"/>
      <w:lvlText w:val="(%1)"/>
      <w:lvlJc w:val="left"/>
      <w:pPr>
        <w:ind w:left="72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B066BF"/>
    <w:multiLevelType w:val="hybridMultilevel"/>
    <w:tmpl w:val="17D0C494"/>
    <w:lvl w:ilvl="0" w:tplc="FFFFFFFF">
      <w:start w:val="1"/>
      <w:numFmt w:val="lowerRoman"/>
      <w:lvlText w:val="%1."/>
      <w:lvlJc w:val="left"/>
      <w:pPr>
        <w:ind w:left="360" w:hanging="360"/>
      </w:pPr>
      <w:rPr>
        <w:rFonts w:hint="default"/>
      </w:rPr>
    </w:lvl>
    <w:lvl w:ilvl="1" w:tplc="D94243B2">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1DB34D0"/>
    <w:multiLevelType w:val="hybridMultilevel"/>
    <w:tmpl w:val="8BF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FA520D"/>
    <w:multiLevelType w:val="hybridMultilevel"/>
    <w:tmpl w:val="2C4A7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12822BD4"/>
    <w:multiLevelType w:val="multilevel"/>
    <w:tmpl w:val="5E1AA4CE"/>
    <w:lvl w:ilvl="0">
      <w:start w:val="1"/>
      <w:numFmt w:val="upperRoman"/>
      <w:lvlText w:val="%1."/>
      <w:lvlJc w:val="left"/>
      <w:pPr>
        <w:tabs>
          <w:tab w:val="num" w:pos="648"/>
        </w:tabs>
        <w:ind w:left="648" w:hanging="648"/>
      </w:pPr>
      <w:rPr>
        <w:rFonts w:hint="default"/>
        <w:b/>
        <w:i w:val="0"/>
      </w:rPr>
    </w:lvl>
    <w:lvl w:ilvl="1">
      <w:start w:val="3"/>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2E92CF4"/>
    <w:multiLevelType w:val="hybridMultilevel"/>
    <w:tmpl w:val="7DCC6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03158A"/>
    <w:multiLevelType w:val="hybridMultilevel"/>
    <w:tmpl w:val="FE0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3706A4F"/>
    <w:multiLevelType w:val="hybridMultilevel"/>
    <w:tmpl w:val="DC5C5FC2"/>
    <w:lvl w:ilvl="0" w:tplc="67AEDB34">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38F0F1C"/>
    <w:multiLevelType w:val="hybridMultilevel"/>
    <w:tmpl w:val="9ECA2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3CC2ED9"/>
    <w:multiLevelType w:val="hybridMultilevel"/>
    <w:tmpl w:val="F5C07F26"/>
    <w:lvl w:ilvl="0" w:tplc="0409000F">
      <w:start w:val="1"/>
      <w:numFmt w:val="decimal"/>
      <w:lvlText w:val="%1."/>
      <w:lvlJc w:val="left"/>
      <w:pPr>
        <w:ind w:left="72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3D62817"/>
    <w:multiLevelType w:val="hybridMultilevel"/>
    <w:tmpl w:val="2B5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41C2887"/>
    <w:multiLevelType w:val="hybridMultilevel"/>
    <w:tmpl w:val="DCCE7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4356C7E"/>
    <w:multiLevelType w:val="multilevel"/>
    <w:tmpl w:val="D7928B24"/>
    <w:lvl w:ilvl="0">
      <w:start w:val="6"/>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4455D72"/>
    <w:multiLevelType w:val="hybridMultilevel"/>
    <w:tmpl w:val="F51E151C"/>
    <w:lvl w:ilvl="0" w:tplc="668EF44E">
      <w:start w:val="1"/>
      <w:numFmt w:val="decimal"/>
      <w:lvlText w:val="%1."/>
      <w:lvlJc w:val="left"/>
      <w:pPr>
        <w:ind w:left="720" w:hanging="360"/>
      </w:pPr>
      <w:rPr>
        <w:rFonts w:hint="default"/>
        <w:b w:val="0"/>
        <w:bCs w:val="0"/>
        <w:i w:val="0"/>
        <w:iCs w:val="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4651EC1"/>
    <w:multiLevelType w:val="hybridMultilevel"/>
    <w:tmpl w:val="59D259B0"/>
    <w:lvl w:ilvl="0" w:tplc="32681EF0">
      <w:start w:val="1"/>
      <w:numFmt w:val="decimal"/>
      <w:lvlText w:val="(%1)"/>
      <w:lvlJc w:val="left"/>
      <w:pPr>
        <w:tabs>
          <w:tab w:val="num" w:pos="810"/>
        </w:tabs>
        <w:ind w:left="810" w:hanging="360"/>
      </w:pPr>
      <w:rPr>
        <w:rFonts w:hint="default"/>
      </w:rPr>
    </w:lvl>
    <w:lvl w:ilvl="1" w:tplc="6F86E068">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4" w15:restartNumberingAfterBreak="0">
    <w:nsid w:val="147333EC"/>
    <w:multiLevelType w:val="hybridMultilevel"/>
    <w:tmpl w:val="262C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4745B13"/>
    <w:multiLevelType w:val="hybridMultilevel"/>
    <w:tmpl w:val="7E202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14844460"/>
    <w:multiLevelType w:val="multilevel"/>
    <w:tmpl w:val="BA6E929E"/>
    <w:lvl w:ilvl="0">
      <w:start w:val="1"/>
      <w:numFmt w:val="lowerLetter"/>
      <w:lvlText w:val="(%1)"/>
      <w:lvlJc w:val="left"/>
      <w:pPr>
        <w:tabs>
          <w:tab w:val="num" w:pos="504"/>
        </w:tabs>
        <w:ind w:left="504" w:hanging="504"/>
      </w:pPr>
      <w:rPr>
        <w:rFonts w:hint="default"/>
      </w:rPr>
    </w:lvl>
    <w:lvl w:ilvl="1">
      <w:start w:val="1"/>
      <w:numFmt w:val="lowerRoman"/>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14B938C3"/>
    <w:multiLevelType w:val="hybridMultilevel"/>
    <w:tmpl w:val="90C09E42"/>
    <w:lvl w:ilvl="0" w:tplc="668EF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C72A3B"/>
    <w:multiLevelType w:val="hybridMultilevel"/>
    <w:tmpl w:val="B874C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16097ACF"/>
    <w:multiLevelType w:val="hybridMultilevel"/>
    <w:tmpl w:val="4D703458"/>
    <w:lvl w:ilvl="0" w:tplc="BCAA6AE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6310B3F"/>
    <w:multiLevelType w:val="hybridMultilevel"/>
    <w:tmpl w:val="B602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962F4F"/>
    <w:multiLevelType w:val="hybridMultilevel"/>
    <w:tmpl w:val="C644B6BC"/>
    <w:lvl w:ilvl="0" w:tplc="CED69008">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72" w15:restartNumberingAfterBreak="0">
    <w:nsid w:val="16F91644"/>
    <w:multiLevelType w:val="multilevel"/>
    <w:tmpl w:val="78109524"/>
    <w:lvl w:ilvl="0">
      <w:start w:val="1"/>
      <w:numFmt w:val="upperRoman"/>
      <w:lvlText w:val="%1."/>
      <w:lvlJc w:val="left"/>
      <w:pPr>
        <w:tabs>
          <w:tab w:val="num" w:pos="648"/>
        </w:tabs>
        <w:ind w:left="648" w:hanging="648"/>
      </w:pPr>
      <w:rPr>
        <w:rFonts w:hint="default"/>
        <w:b/>
        <w:i w:val="0"/>
      </w:rPr>
    </w:lvl>
    <w:lvl w:ilvl="1">
      <w:start w:val="8"/>
      <w:numFmt w:val="upperLetter"/>
      <w:lvlText w:val="%2."/>
      <w:lvlJc w:val="left"/>
      <w:pPr>
        <w:tabs>
          <w:tab w:val="num" w:pos="648"/>
        </w:tabs>
        <w:ind w:left="1008" w:hanging="360"/>
      </w:pPr>
      <w:rPr>
        <w:rFonts w:hint="default"/>
        <w:b/>
        <w:i w:val="0"/>
      </w:rPr>
    </w:lvl>
    <w:lvl w:ilvl="2">
      <w:start w:val="2"/>
      <w:numFmt w:val="decimal"/>
      <w:lvlText w:val="%3."/>
      <w:lvlJc w:val="left"/>
      <w:pPr>
        <w:tabs>
          <w:tab w:val="num" w:pos="1008"/>
        </w:tabs>
        <w:ind w:left="1440" w:hanging="504"/>
      </w:pPr>
      <w:rPr>
        <w:rFonts w:hint="default"/>
        <w:b/>
      </w:rPr>
    </w:lvl>
    <w:lvl w:ilvl="3">
      <w:start w:val="1"/>
      <w:numFmt w:val="lowerLetter"/>
      <w:lvlText w:val="%4."/>
      <w:lvlJc w:val="left"/>
      <w:pPr>
        <w:tabs>
          <w:tab w:val="num" w:pos="1440"/>
        </w:tabs>
        <w:ind w:left="2160" w:hanging="720"/>
      </w:pPr>
      <w:rPr>
        <w:rFonts w:hint="default"/>
        <w:b/>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172113D4"/>
    <w:multiLevelType w:val="hybridMultilevel"/>
    <w:tmpl w:val="DC6CD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76B26A1"/>
    <w:multiLevelType w:val="hybridMultilevel"/>
    <w:tmpl w:val="F4306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77B6C6A"/>
    <w:multiLevelType w:val="hybridMultilevel"/>
    <w:tmpl w:val="EE96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8116F09"/>
    <w:multiLevelType w:val="hybridMultilevel"/>
    <w:tmpl w:val="DC22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81C1BD4"/>
    <w:multiLevelType w:val="hybridMultilevel"/>
    <w:tmpl w:val="74A8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86756A0"/>
    <w:multiLevelType w:val="hybridMultilevel"/>
    <w:tmpl w:val="028E4D00"/>
    <w:lvl w:ilvl="0" w:tplc="A856580E">
      <w:start w:val="5"/>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8BB02F7"/>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18E36108"/>
    <w:multiLevelType w:val="hybridMultilevel"/>
    <w:tmpl w:val="02829B74"/>
    <w:lvl w:ilvl="0" w:tplc="FFFFFFFF">
      <w:start w:val="1"/>
      <w:numFmt w:val="lowerRoman"/>
      <w:lvlText w:val="%1."/>
      <w:lvlJc w:val="left"/>
      <w:pPr>
        <w:ind w:left="360" w:hanging="360"/>
      </w:pPr>
      <w:rPr>
        <w:rFonts w:hint="default"/>
      </w:rPr>
    </w:lvl>
    <w:lvl w:ilvl="1" w:tplc="D94243B2">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1916203A"/>
    <w:multiLevelType w:val="hybridMultilevel"/>
    <w:tmpl w:val="18222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A200576"/>
    <w:multiLevelType w:val="hybridMultilevel"/>
    <w:tmpl w:val="10C23204"/>
    <w:lvl w:ilvl="0" w:tplc="FFFFFFFF">
      <w:start w:val="1"/>
      <w:numFmt w:val="upperLetter"/>
      <w:lvlText w:val="%1."/>
      <w:lvlJc w:val="left"/>
      <w:pPr>
        <w:ind w:left="360" w:hanging="360"/>
      </w:p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1A6C57C2"/>
    <w:multiLevelType w:val="hybridMultilevel"/>
    <w:tmpl w:val="0BDA274A"/>
    <w:lvl w:ilvl="0" w:tplc="59A6A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96168F"/>
    <w:multiLevelType w:val="hybridMultilevel"/>
    <w:tmpl w:val="2C06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AA446C7"/>
    <w:multiLevelType w:val="hybridMultilevel"/>
    <w:tmpl w:val="EC529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1AE6272B"/>
    <w:multiLevelType w:val="hybridMultilevel"/>
    <w:tmpl w:val="957A0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1AEF6FF3"/>
    <w:multiLevelType w:val="hybridMultilevel"/>
    <w:tmpl w:val="141C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B0A126C"/>
    <w:multiLevelType w:val="hybridMultilevel"/>
    <w:tmpl w:val="B5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B3E4A81"/>
    <w:multiLevelType w:val="hybridMultilevel"/>
    <w:tmpl w:val="F586AE88"/>
    <w:lvl w:ilvl="0" w:tplc="E7E251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C0A738A"/>
    <w:multiLevelType w:val="multilevel"/>
    <w:tmpl w:val="C4A8FC4C"/>
    <w:lvl w:ilvl="0">
      <w:start w:val="1"/>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lowerLetter"/>
      <w:lvlText w:val="%4."/>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1C5A4CBC"/>
    <w:multiLevelType w:val="hybridMultilevel"/>
    <w:tmpl w:val="9D80B1EA"/>
    <w:lvl w:ilvl="0" w:tplc="EE2EEF70">
      <w:start w:val="1"/>
      <w:numFmt w:val="lowerRoman"/>
      <w:lvlText w:val="(%1)"/>
      <w:lvlJc w:val="left"/>
      <w:pPr>
        <w:ind w:left="720" w:hanging="360"/>
      </w:pPr>
      <w:rPr>
        <w:rFonts w:ascii="Calibri Light" w:eastAsia="Times New Roman" w:hAnsi="Calibri Ligh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C6930CE"/>
    <w:multiLevelType w:val="hybridMultilevel"/>
    <w:tmpl w:val="B69C32F6"/>
    <w:lvl w:ilvl="0" w:tplc="D938C206">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1D591390"/>
    <w:multiLevelType w:val="hybridMultilevel"/>
    <w:tmpl w:val="69BCA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1DC82A74"/>
    <w:multiLevelType w:val="multilevel"/>
    <w:tmpl w:val="3C865B98"/>
    <w:lvl w:ilvl="0">
      <w:start w:val="1"/>
      <w:numFmt w:val="upperRoman"/>
      <w:lvlText w:val="%1."/>
      <w:lvlJc w:val="left"/>
      <w:pPr>
        <w:tabs>
          <w:tab w:val="num" w:pos="648"/>
        </w:tabs>
        <w:ind w:left="648" w:hanging="648"/>
      </w:pPr>
      <w:rPr>
        <w:rFonts w:hint="default"/>
        <w:b/>
        <w:i w:val="0"/>
      </w:rPr>
    </w:lvl>
    <w:lvl w:ilvl="1">
      <w:start w:val="3"/>
      <w:numFmt w:val="upperLetter"/>
      <w:lvlText w:val="%2."/>
      <w:lvlJc w:val="left"/>
      <w:pPr>
        <w:tabs>
          <w:tab w:val="num" w:pos="648"/>
        </w:tabs>
        <w:ind w:left="1008" w:hanging="360"/>
      </w:pPr>
      <w:rPr>
        <w:rFonts w:hint="default"/>
        <w:b/>
        <w:i w:val="0"/>
        <w:strike w:val="0"/>
      </w:rPr>
    </w:lvl>
    <w:lvl w:ilvl="2">
      <w:start w:val="2"/>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1DC83607"/>
    <w:multiLevelType w:val="hybridMultilevel"/>
    <w:tmpl w:val="478E8702"/>
    <w:lvl w:ilvl="0" w:tplc="F54CE56E">
      <w:start w:val="18"/>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DD354B8"/>
    <w:multiLevelType w:val="hybridMultilevel"/>
    <w:tmpl w:val="DC5C5FC2"/>
    <w:lvl w:ilvl="0" w:tplc="67AEDB34">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1DFB605B"/>
    <w:multiLevelType w:val="multilevel"/>
    <w:tmpl w:val="F0963DFA"/>
    <w:lvl w:ilvl="0">
      <w:start w:val="4"/>
      <w:numFmt w:val="lowerLetter"/>
      <w:lvlText w:val="(%1)"/>
      <w:lvlJc w:val="left"/>
      <w:pPr>
        <w:tabs>
          <w:tab w:val="num" w:pos="504"/>
        </w:tabs>
        <w:ind w:left="504" w:hanging="504"/>
      </w:pPr>
      <w:rPr>
        <w:rFonts w:ascii="Calibri Light" w:hAnsi="Calibri Light" w:hint="default"/>
        <w:b w:val="0"/>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1E5F6BC6"/>
    <w:multiLevelType w:val="hybridMultilevel"/>
    <w:tmpl w:val="B7386F9E"/>
    <w:lvl w:ilvl="0" w:tplc="8ED87A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EC651A0"/>
    <w:multiLevelType w:val="hybridMultilevel"/>
    <w:tmpl w:val="6966D6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1F3E37DB"/>
    <w:multiLevelType w:val="hybridMultilevel"/>
    <w:tmpl w:val="F18ADD46"/>
    <w:lvl w:ilvl="0" w:tplc="BCAA6AE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F874266"/>
    <w:multiLevelType w:val="hybridMultilevel"/>
    <w:tmpl w:val="101E9824"/>
    <w:lvl w:ilvl="0" w:tplc="04090001">
      <w:start w:val="1"/>
      <w:numFmt w:val="bullet"/>
      <w:lvlText w:val=""/>
      <w:lvlJc w:val="left"/>
      <w:pPr>
        <w:ind w:left="720" w:hanging="360"/>
      </w:pPr>
      <w:rPr>
        <w:rFonts w:ascii="Symbol" w:hAnsi="Symbol" w:hint="default"/>
      </w:rPr>
    </w:lvl>
    <w:lvl w:ilvl="1" w:tplc="FB7089E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FD316A3"/>
    <w:multiLevelType w:val="hybridMultilevel"/>
    <w:tmpl w:val="663E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20286367"/>
    <w:multiLevelType w:val="hybridMultilevel"/>
    <w:tmpl w:val="A58C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0A104E4"/>
    <w:multiLevelType w:val="hybridMultilevel"/>
    <w:tmpl w:val="9C6E9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21253E97"/>
    <w:multiLevelType w:val="multilevel"/>
    <w:tmpl w:val="A878B0E6"/>
    <w:lvl w:ilvl="0">
      <w:start w:val="1"/>
      <w:numFmt w:val="lowerLetter"/>
      <w:lvlText w:val="(%1)"/>
      <w:lvlJc w:val="left"/>
      <w:pPr>
        <w:ind w:left="360" w:hanging="360"/>
      </w:pPr>
      <w:rPr>
        <w:rFonts w:ascii="Calibri Light" w:hAnsi="Calibri Light" w:cs="Cambria" w:hint="default"/>
        <w:b/>
        <w:bCs w:val="0"/>
        <w:i w:val="0"/>
        <w:iCs w:val="0"/>
        <w:spacing w:val="-1"/>
        <w:w w:val="100"/>
        <w:sz w:val="20"/>
        <w:szCs w:val="24"/>
      </w:rPr>
    </w:lvl>
    <w:lvl w:ilvl="1">
      <w:start w:val="1"/>
      <w:numFmt w:val="decimal"/>
      <w:lvlText w:val="%2."/>
      <w:lvlJc w:val="left"/>
      <w:pPr>
        <w:ind w:left="1440" w:hanging="360"/>
      </w:pPr>
      <w:rPr>
        <w:rFonts w:ascii="Calibri Light" w:hAnsi="Calibri Light"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13C2C13"/>
    <w:multiLevelType w:val="hybridMultilevel"/>
    <w:tmpl w:val="D32A9142"/>
    <w:lvl w:ilvl="0" w:tplc="DBB40730">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17A0F04"/>
    <w:multiLevelType w:val="multilevel"/>
    <w:tmpl w:val="6A8E565E"/>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21D05C3F"/>
    <w:multiLevelType w:val="hybridMultilevel"/>
    <w:tmpl w:val="3B7A3CE0"/>
    <w:lvl w:ilvl="0" w:tplc="15C8EA58">
      <w:start w:val="1"/>
      <w:numFmt w:val="lowerRoman"/>
      <w:lvlText w:val="(%1)"/>
      <w:lvlJc w:val="center"/>
      <w:pPr>
        <w:tabs>
          <w:tab w:val="num" w:pos="1080"/>
        </w:tabs>
        <w:ind w:left="1080" w:hanging="360"/>
      </w:pPr>
      <w:rPr>
        <w:rFonts w:hint="default"/>
      </w:rPr>
    </w:lvl>
    <w:lvl w:ilvl="1" w:tplc="8DE89D4C">
      <w:start w:val="2"/>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23357354"/>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235120B1"/>
    <w:multiLevelType w:val="hybridMultilevel"/>
    <w:tmpl w:val="AA8EA1E4"/>
    <w:lvl w:ilvl="0" w:tplc="3A0C38D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3F40FFB"/>
    <w:multiLevelType w:val="hybridMultilevel"/>
    <w:tmpl w:val="7B12EC00"/>
    <w:lvl w:ilvl="0" w:tplc="15C8EA58">
      <w:start w:val="1"/>
      <w:numFmt w:val="lowerRoman"/>
      <w:lvlText w:val="(%1)"/>
      <w:lvlJc w:val="center"/>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3FF1616"/>
    <w:multiLevelType w:val="multilevel"/>
    <w:tmpl w:val="CEE4ACAA"/>
    <w:lvl w:ilvl="0">
      <w:start w:val="1"/>
      <w:numFmt w:val="bullet"/>
      <w:lvlText w:val="-"/>
      <w:lvlJc w:val="left"/>
      <w:pPr>
        <w:ind w:left="360" w:hanging="360"/>
      </w:pPr>
      <w:rPr>
        <w:rFonts w:ascii="Arial" w:hAnsi="Arial" w:hint="default"/>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3" w15:restartNumberingAfterBreak="0">
    <w:nsid w:val="240B6154"/>
    <w:multiLevelType w:val="hybridMultilevel"/>
    <w:tmpl w:val="5AB65E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4DD7DF6"/>
    <w:multiLevelType w:val="hybridMultilevel"/>
    <w:tmpl w:val="F5F43A28"/>
    <w:lvl w:ilvl="0" w:tplc="BCAA6AE4">
      <w:start w:val="1"/>
      <w:numFmt w:val="lowerRoman"/>
      <w:lvlText w:val="(%1)"/>
      <w:lvlJc w:val="left"/>
      <w:pPr>
        <w:tabs>
          <w:tab w:val="num" w:pos="900"/>
        </w:tabs>
        <w:ind w:left="900" w:hanging="360"/>
      </w:pPr>
      <w:rPr>
        <w:rFonts w:hint="default"/>
      </w:rPr>
    </w:lvl>
    <w:lvl w:ilvl="1" w:tplc="8C4E36F0">
      <w:start w:val="1"/>
      <w:numFmt w:val="lowerLetter"/>
      <w:lvlText w:val="(%2)"/>
      <w:lvlJc w:val="left"/>
      <w:pPr>
        <w:tabs>
          <w:tab w:val="num" w:pos="72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5" w15:restartNumberingAfterBreak="0">
    <w:nsid w:val="25711F7D"/>
    <w:multiLevelType w:val="hybridMultilevel"/>
    <w:tmpl w:val="7F14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6206126"/>
    <w:multiLevelType w:val="hybridMultilevel"/>
    <w:tmpl w:val="82D0F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262F1CB7"/>
    <w:multiLevelType w:val="hybridMultilevel"/>
    <w:tmpl w:val="9770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70D533C"/>
    <w:multiLevelType w:val="hybridMultilevel"/>
    <w:tmpl w:val="5FB40812"/>
    <w:lvl w:ilvl="0" w:tplc="BCAA6AE4">
      <w:start w:val="1"/>
      <w:numFmt w:val="lowerRoman"/>
      <w:lvlText w:val="(%1)"/>
      <w:lvlJc w:val="left"/>
      <w:pPr>
        <w:ind w:left="108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7120DFD"/>
    <w:multiLevelType w:val="hybridMultilevel"/>
    <w:tmpl w:val="7BEC70C6"/>
    <w:lvl w:ilvl="0" w:tplc="0409000F">
      <w:start w:val="1"/>
      <w:numFmt w:val="decimal"/>
      <w:lvlText w:val="%1."/>
      <w:lvlJc w:val="left"/>
      <w:pPr>
        <w:ind w:left="720" w:hanging="360"/>
      </w:pPr>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7C03B7D"/>
    <w:multiLevelType w:val="hybridMultilevel"/>
    <w:tmpl w:val="6A9A2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7CE470B"/>
    <w:multiLevelType w:val="hybridMultilevel"/>
    <w:tmpl w:val="C756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81D08D7"/>
    <w:multiLevelType w:val="hybridMultilevel"/>
    <w:tmpl w:val="AD68F710"/>
    <w:lvl w:ilvl="0" w:tplc="539E4C8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81D12D5"/>
    <w:multiLevelType w:val="hybridMultilevel"/>
    <w:tmpl w:val="49605E3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28904BDC"/>
    <w:multiLevelType w:val="hybridMultilevel"/>
    <w:tmpl w:val="DEA2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8C43399"/>
    <w:multiLevelType w:val="hybridMultilevel"/>
    <w:tmpl w:val="0FEE9B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2979306B"/>
    <w:multiLevelType w:val="hybridMultilevel"/>
    <w:tmpl w:val="9CF01334"/>
    <w:lvl w:ilvl="0" w:tplc="EEBAE482">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2A3452D5"/>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2AFB1B57"/>
    <w:multiLevelType w:val="hybridMultilevel"/>
    <w:tmpl w:val="35848F16"/>
    <w:lvl w:ilvl="0" w:tplc="91387F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B0F0858"/>
    <w:multiLevelType w:val="multilevel"/>
    <w:tmpl w:val="15AEF3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2B761493"/>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2BB87924"/>
    <w:multiLevelType w:val="hybridMultilevel"/>
    <w:tmpl w:val="E33AB79E"/>
    <w:lvl w:ilvl="0" w:tplc="CC1CE26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C1679F4"/>
    <w:multiLevelType w:val="hybridMultilevel"/>
    <w:tmpl w:val="A6A6A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C1C5CE9"/>
    <w:multiLevelType w:val="hybridMultilevel"/>
    <w:tmpl w:val="42C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CEA4E21"/>
    <w:multiLevelType w:val="hybridMultilevel"/>
    <w:tmpl w:val="9B4AE41A"/>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2CF02E9A"/>
    <w:multiLevelType w:val="hybridMultilevel"/>
    <w:tmpl w:val="1C10F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D3D3AB6"/>
    <w:multiLevelType w:val="hybridMultilevel"/>
    <w:tmpl w:val="474ED710"/>
    <w:lvl w:ilvl="0" w:tplc="00D8DC02">
      <w:start w:val="2"/>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D8D39BB"/>
    <w:multiLevelType w:val="hybridMultilevel"/>
    <w:tmpl w:val="88C80AA4"/>
    <w:lvl w:ilvl="0" w:tplc="AB22E2F2">
      <w:start w:val="1"/>
      <w:numFmt w:val="lowerRoman"/>
      <w:lvlText w:val="(%1)"/>
      <w:lvlJc w:val="left"/>
      <w:pPr>
        <w:ind w:left="720" w:hanging="360"/>
      </w:pPr>
      <w:rPr>
        <w:rFonts w:ascii="Calibri Light" w:eastAsia="Times New Roman" w:hAnsi="Calibri Light" w:cs="Arial" w:hint="default"/>
        <w:b w:val="0"/>
      </w:rPr>
    </w:lvl>
    <w:lvl w:ilvl="1" w:tplc="6F8A5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DCA520A"/>
    <w:multiLevelType w:val="hybridMultilevel"/>
    <w:tmpl w:val="132E1AF4"/>
    <w:lvl w:ilvl="0" w:tplc="668EF4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2E3C7750"/>
    <w:multiLevelType w:val="hybridMultilevel"/>
    <w:tmpl w:val="228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F657452"/>
    <w:multiLevelType w:val="hybridMultilevel"/>
    <w:tmpl w:val="277E648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FE06492"/>
    <w:multiLevelType w:val="hybridMultilevel"/>
    <w:tmpl w:val="17B03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0574234"/>
    <w:multiLevelType w:val="multilevel"/>
    <w:tmpl w:val="24C618CE"/>
    <w:lvl w:ilvl="0">
      <w:start w:val="5"/>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306375E0"/>
    <w:multiLevelType w:val="hybridMultilevel"/>
    <w:tmpl w:val="04AECA92"/>
    <w:lvl w:ilvl="0" w:tplc="FA0AEBA8">
      <w:start w:val="1"/>
      <w:numFmt w:val="decimal"/>
      <w:lvlText w:val="%1."/>
      <w:lvlJc w:val="left"/>
      <w:pPr>
        <w:ind w:left="720" w:hanging="360"/>
      </w:pPr>
      <w:rPr>
        <w:rFonts w:hint="default"/>
        <w:b w:val="0"/>
        <w:bCs w:val="0"/>
        <w:i w:val="0"/>
        <w:iCs w:val="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12939E1"/>
    <w:multiLevelType w:val="hybridMultilevel"/>
    <w:tmpl w:val="69381B7C"/>
    <w:lvl w:ilvl="0" w:tplc="EC261C26">
      <w:start w:val="4"/>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1A25448"/>
    <w:multiLevelType w:val="hybridMultilevel"/>
    <w:tmpl w:val="B7F4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1AD66FD"/>
    <w:multiLevelType w:val="hybridMultilevel"/>
    <w:tmpl w:val="98B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20B7A4F"/>
    <w:multiLevelType w:val="hybridMultilevel"/>
    <w:tmpl w:val="EEA2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2676018"/>
    <w:multiLevelType w:val="hybridMultilevel"/>
    <w:tmpl w:val="A26A4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28C6EB8"/>
    <w:multiLevelType w:val="hybridMultilevel"/>
    <w:tmpl w:val="D8F4AF9C"/>
    <w:lvl w:ilvl="0" w:tplc="5F965F98">
      <w:start w:val="1"/>
      <w:numFmt w:val="decimal"/>
      <w:lvlText w:val="%1."/>
      <w:lvlJc w:val="lef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0" w15:restartNumberingAfterBreak="0">
    <w:nsid w:val="328D0B30"/>
    <w:multiLevelType w:val="hybridMultilevel"/>
    <w:tmpl w:val="20468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30618A3"/>
    <w:multiLevelType w:val="hybridMultilevel"/>
    <w:tmpl w:val="BC8263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33D1150F"/>
    <w:multiLevelType w:val="hybridMultilevel"/>
    <w:tmpl w:val="29FADF88"/>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44E4B10"/>
    <w:multiLevelType w:val="hybridMultilevel"/>
    <w:tmpl w:val="B9801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354264E9"/>
    <w:multiLevelType w:val="hybridMultilevel"/>
    <w:tmpl w:val="35BA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6756D08"/>
    <w:multiLevelType w:val="hybridMultilevel"/>
    <w:tmpl w:val="28F472E2"/>
    <w:lvl w:ilvl="0" w:tplc="CE38C57A">
      <w:start w:val="1"/>
      <w:numFmt w:val="lowerRoman"/>
      <w:lvlText w:val="(%1)"/>
      <w:lvlJc w:val="left"/>
      <w:pPr>
        <w:ind w:left="720" w:hanging="360"/>
      </w:pPr>
      <w:rPr>
        <w:rFonts w:ascii="Calibri Light" w:eastAsia="Times New Roman" w:hAnsi="Calibri Light"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6C264BA"/>
    <w:multiLevelType w:val="multilevel"/>
    <w:tmpl w:val="CA9439E6"/>
    <w:lvl w:ilvl="0">
      <w:start w:val="1"/>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strike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37451138"/>
    <w:multiLevelType w:val="hybridMultilevel"/>
    <w:tmpl w:val="69AC87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7667FAC"/>
    <w:multiLevelType w:val="hybridMultilevel"/>
    <w:tmpl w:val="CC28C080"/>
    <w:lvl w:ilvl="0" w:tplc="D938C206">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378A77EB"/>
    <w:multiLevelType w:val="hybridMultilevel"/>
    <w:tmpl w:val="0B5C2CF0"/>
    <w:lvl w:ilvl="0" w:tplc="04090001">
      <w:start w:val="1"/>
      <w:numFmt w:val="bullet"/>
      <w:lvlText w:val=""/>
      <w:lvlJc w:val="left"/>
      <w:pPr>
        <w:ind w:left="720" w:hanging="360"/>
      </w:pPr>
      <w:rPr>
        <w:rFonts w:ascii="Symbol" w:hAnsi="Symbol" w:hint="default"/>
      </w:rPr>
    </w:lvl>
    <w:lvl w:ilvl="1" w:tplc="72CED116">
      <w:numFmt w:val="bullet"/>
      <w:lvlText w:val="•"/>
      <w:lvlJc w:val="left"/>
      <w:pPr>
        <w:ind w:left="1440" w:hanging="360"/>
      </w:pPr>
      <w:rPr>
        <w:rFonts w:ascii="Calibri Light" w:eastAsia="Times"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78C3AFE"/>
    <w:multiLevelType w:val="multilevel"/>
    <w:tmpl w:val="9EBABA82"/>
    <w:lvl w:ilvl="0">
      <w:start w:val="8"/>
      <w:numFmt w:val="upperRoman"/>
      <w:lvlText w:val="%1."/>
      <w:lvlJc w:val="left"/>
      <w:pPr>
        <w:tabs>
          <w:tab w:val="num" w:pos="648"/>
        </w:tabs>
        <w:ind w:left="648" w:hanging="648"/>
      </w:pPr>
      <w:rPr>
        <w:rFonts w:hint="default"/>
        <w:b/>
        <w:i w:val="0"/>
      </w:rPr>
    </w:lvl>
    <w:lvl w:ilvl="1">
      <w:start w:val="2"/>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37B84EE1"/>
    <w:multiLevelType w:val="hybridMultilevel"/>
    <w:tmpl w:val="55D43E82"/>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38042A19"/>
    <w:multiLevelType w:val="hybridMultilevel"/>
    <w:tmpl w:val="962C8AD2"/>
    <w:lvl w:ilvl="0" w:tplc="0409000F">
      <w:start w:val="1"/>
      <w:numFmt w:val="decimal"/>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8501F39"/>
    <w:multiLevelType w:val="multilevel"/>
    <w:tmpl w:val="28D6E258"/>
    <w:lvl w:ilvl="0">
      <w:start w:val="9"/>
      <w:numFmt w:val="upperRoman"/>
      <w:lvlText w:val="%1."/>
      <w:lvlJc w:val="left"/>
      <w:pPr>
        <w:tabs>
          <w:tab w:val="num" w:pos="648"/>
        </w:tabs>
        <w:ind w:left="648" w:hanging="648"/>
      </w:pPr>
      <w:rPr>
        <w:rFonts w:hint="default"/>
        <w:b/>
        <w:i w:val="0"/>
      </w:rPr>
    </w:lvl>
    <w:lvl w:ilvl="1">
      <w:start w:val="2"/>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38BD5E9C"/>
    <w:multiLevelType w:val="hybridMultilevel"/>
    <w:tmpl w:val="A2C4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8FE2CE6"/>
    <w:multiLevelType w:val="multilevel"/>
    <w:tmpl w:val="E512890E"/>
    <w:lvl w:ilvl="0">
      <w:start w:val="1"/>
      <w:numFmt w:val="upperRoman"/>
      <w:lvlText w:val="%1."/>
      <w:lvlJc w:val="left"/>
      <w:pPr>
        <w:tabs>
          <w:tab w:val="num" w:pos="648"/>
        </w:tabs>
        <w:ind w:left="648" w:hanging="648"/>
      </w:pPr>
      <w:rPr>
        <w:rFonts w:hint="default"/>
        <w:b/>
        <w:i w:val="0"/>
      </w:rPr>
    </w:lvl>
    <w:lvl w:ilvl="1">
      <w:start w:val="9"/>
      <w:numFmt w:val="upperLetter"/>
      <w:lvlText w:val="%2."/>
      <w:lvlJc w:val="left"/>
      <w:pPr>
        <w:tabs>
          <w:tab w:val="num" w:pos="648"/>
        </w:tabs>
        <w:ind w:left="1008" w:hanging="360"/>
      </w:pPr>
      <w:rPr>
        <w:rFonts w:hint="default"/>
        <w:b/>
        <w:i w:val="0"/>
      </w:rPr>
    </w:lvl>
    <w:lvl w:ilvl="2">
      <w:start w:val="2"/>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38FF5E86"/>
    <w:multiLevelType w:val="hybridMultilevel"/>
    <w:tmpl w:val="089E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9843A53"/>
    <w:multiLevelType w:val="hybridMultilevel"/>
    <w:tmpl w:val="A79C899A"/>
    <w:lvl w:ilvl="0" w:tplc="6F8A5C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8" w15:restartNumberingAfterBreak="0">
    <w:nsid w:val="39860F75"/>
    <w:multiLevelType w:val="hybridMultilevel"/>
    <w:tmpl w:val="5FB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99429CE"/>
    <w:multiLevelType w:val="hybridMultilevel"/>
    <w:tmpl w:val="DA04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AB1587C"/>
    <w:multiLevelType w:val="hybridMultilevel"/>
    <w:tmpl w:val="0E147F7A"/>
    <w:lvl w:ilvl="0" w:tplc="DE74CC3E">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3ACB3181"/>
    <w:multiLevelType w:val="multilevel"/>
    <w:tmpl w:val="5FE0ADC4"/>
    <w:lvl w:ilvl="0">
      <w:start w:val="1"/>
      <w:numFmt w:val="decimal"/>
      <w:lvlText w:val="%1."/>
      <w:lvlJc w:val="left"/>
      <w:pPr>
        <w:ind w:left="1080" w:hanging="360"/>
      </w:pPr>
      <w:rPr>
        <w:b w:val="0"/>
      </w:rPr>
    </w:lvl>
    <w:lvl w:ilvl="1">
      <w:start w:val="17"/>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2" w15:restartNumberingAfterBreak="0">
    <w:nsid w:val="3B254599"/>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3B2D7B74"/>
    <w:multiLevelType w:val="multilevel"/>
    <w:tmpl w:val="760AEE86"/>
    <w:lvl w:ilvl="0">
      <w:start w:val="1"/>
      <w:numFmt w:val="upperLetter"/>
      <w:lvlText w:val="%1."/>
      <w:lvlJc w:val="left"/>
      <w:pPr>
        <w:tabs>
          <w:tab w:val="num" w:pos="648"/>
        </w:tabs>
        <w:ind w:left="648" w:hanging="648"/>
      </w:pPr>
      <w:rPr>
        <w:rFonts w:hint="default"/>
        <w:b/>
        <w:i w:val="0"/>
      </w:rPr>
    </w:lvl>
    <w:lvl w:ilvl="1">
      <w:start w:val="1"/>
      <w:numFmt w:val="decimal"/>
      <w:lvlText w:val="%2."/>
      <w:lvlJc w:val="left"/>
      <w:pPr>
        <w:tabs>
          <w:tab w:val="num" w:pos="648"/>
        </w:tabs>
        <w:ind w:left="1008" w:hanging="360"/>
      </w:pPr>
      <w:rPr>
        <w:rFonts w:hint="default"/>
        <w:b/>
        <w:i w:val="0"/>
      </w:rPr>
    </w:lvl>
    <w:lvl w:ilvl="2">
      <w:start w:val="1"/>
      <w:numFmt w:val="bullet"/>
      <w:lvlText w:val=""/>
      <w:lvlJc w:val="left"/>
      <w:pPr>
        <w:ind w:left="1296" w:hanging="360"/>
      </w:pPr>
      <w:rPr>
        <w:rFonts w:ascii="Symbol" w:hAnsi="Symbol"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3B433856"/>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3C02662B"/>
    <w:multiLevelType w:val="hybridMultilevel"/>
    <w:tmpl w:val="A53E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C1C3F8E"/>
    <w:multiLevelType w:val="hybridMultilevel"/>
    <w:tmpl w:val="B64867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3C1E0419"/>
    <w:multiLevelType w:val="hybridMultilevel"/>
    <w:tmpl w:val="4E4C311E"/>
    <w:lvl w:ilvl="0" w:tplc="BF9A1242">
      <w:start w:val="1"/>
      <w:numFmt w:val="lowerLetter"/>
      <w:lvlText w:val="(%1)"/>
      <w:lvlJc w:val="left"/>
      <w:pPr>
        <w:ind w:left="360" w:hanging="360"/>
      </w:pPr>
      <w:rPr>
        <w:rFonts w:asciiTheme="majorHAnsi" w:eastAsia="Cambria" w:hAnsiTheme="majorHAnsi" w:cstheme="majorHAnsi" w:hint="default"/>
        <w:b/>
        <w:bCs/>
        <w:i w:val="0"/>
        <w:iCs w:val="0"/>
        <w:spacing w:val="-1"/>
        <w:w w:val="100"/>
        <w:sz w:val="20"/>
        <w:szCs w:val="20"/>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3CD15635"/>
    <w:multiLevelType w:val="hybridMultilevel"/>
    <w:tmpl w:val="E80A84BC"/>
    <w:lvl w:ilvl="0" w:tplc="D938C206">
      <w:start w:val="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D4537B0"/>
    <w:multiLevelType w:val="hybridMultilevel"/>
    <w:tmpl w:val="41CA497A"/>
    <w:lvl w:ilvl="0" w:tplc="0764EA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D7D1A5B"/>
    <w:multiLevelType w:val="hybridMultilevel"/>
    <w:tmpl w:val="1E784312"/>
    <w:lvl w:ilvl="0" w:tplc="A0961B8A">
      <w:start w:val="3"/>
      <w:numFmt w:val="decimal"/>
      <w:lvlText w:val="%1."/>
      <w:lvlJc w:val="left"/>
      <w:pPr>
        <w:ind w:left="360" w:hanging="360"/>
      </w:pPr>
      <w:rPr>
        <w:rFonts w:hint="default"/>
      </w:rPr>
    </w:lvl>
    <w:lvl w:ilvl="1" w:tplc="5E86B90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D884A94"/>
    <w:multiLevelType w:val="hybridMultilevel"/>
    <w:tmpl w:val="1D9E8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3DED7282"/>
    <w:multiLevelType w:val="hybridMultilevel"/>
    <w:tmpl w:val="BF1C4B9C"/>
    <w:lvl w:ilvl="0" w:tplc="A112D264">
      <w:start w:val="14"/>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3E214996"/>
    <w:multiLevelType w:val="hybridMultilevel"/>
    <w:tmpl w:val="6D12E5BC"/>
    <w:lvl w:ilvl="0" w:tplc="58AAC6F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3EC95355"/>
    <w:multiLevelType w:val="hybridMultilevel"/>
    <w:tmpl w:val="05F60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F2A72C3"/>
    <w:multiLevelType w:val="hybridMultilevel"/>
    <w:tmpl w:val="3A6C8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3FE16231"/>
    <w:multiLevelType w:val="hybridMultilevel"/>
    <w:tmpl w:val="9E722D40"/>
    <w:lvl w:ilvl="0" w:tplc="9F6A322E">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405369A0"/>
    <w:multiLevelType w:val="hybridMultilevel"/>
    <w:tmpl w:val="F08E27E8"/>
    <w:lvl w:ilvl="0" w:tplc="F5D0BC32">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0677DED"/>
    <w:multiLevelType w:val="hybridMultilevel"/>
    <w:tmpl w:val="7C9CCA46"/>
    <w:lvl w:ilvl="0" w:tplc="B32654FA">
      <w:start w:val="9"/>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9" w15:restartNumberingAfterBreak="0">
    <w:nsid w:val="406D613D"/>
    <w:multiLevelType w:val="hybridMultilevel"/>
    <w:tmpl w:val="3D38DDF0"/>
    <w:lvl w:ilvl="0" w:tplc="E7F2C63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0FF4A6A"/>
    <w:multiLevelType w:val="multilevel"/>
    <w:tmpl w:val="462A38A0"/>
    <w:lvl w:ilvl="0">
      <w:start w:val="2"/>
      <w:numFmt w:val="lowerLetter"/>
      <w:lvlText w:val="(%1)"/>
      <w:lvlJc w:val="left"/>
      <w:pPr>
        <w:tabs>
          <w:tab w:val="num" w:pos="504"/>
        </w:tabs>
        <w:ind w:left="504" w:hanging="504"/>
      </w:pPr>
      <w:rPr>
        <w:rFonts w:ascii="Calibri Light" w:hAnsi="Calibri Light" w:hint="default"/>
        <w:b w:val="0"/>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413B488E"/>
    <w:multiLevelType w:val="hybridMultilevel"/>
    <w:tmpl w:val="527A7D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41592857"/>
    <w:multiLevelType w:val="multilevel"/>
    <w:tmpl w:val="52F63C02"/>
    <w:lvl w:ilvl="0">
      <w:start w:val="1"/>
      <w:numFmt w:val="upperRoman"/>
      <w:lvlText w:val="%1."/>
      <w:lvlJc w:val="left"/>
      <w:pPr>
        <w:tabs>
          <w:tab w:val="num" w:pos="648"/>
        </w:tabs>
        <w:ind w:left="648" w:hanging="648"/>
      </w:pPr>
      <w:rPr>
        <w:rFonts w:hint="default"/>
        <w:b/>
        <w:i w:val="0"/>
      </w:rPr>
    </w:lvl>
    <w:lvl w:ilvl="1">
      <w:start w:val="4"/>
      <w:numFmt w:val="upperLetter"/>
      <w:lvlText w:val="%2."/>
      <w:lvlJc w:val="left"/>
      <w:pPr>
        <w:tabs>
          <w:tab w:val="num" w:pos="648"/>
        </w:tabs>
        <w:ind w:left="1008" w:hanging="360"/>
      </w:pPr>
      <w:rPr>
        <w:rFonts w:hint="default"/>
        <w:b/>
        <w:i w:val="0"/>
      </w:rPr>
    </w:lvl>
    <w:lvl w:ilvl="2">
      <w:start w:val="4"/>
      <w:numFmt w:val="decimal"/>
      <w:lvlText w:val="%3."/>
      <w:lvlJc w:val="left"/>
      <w:pPr>
        <w:tabs>
          <w:tab w:val="num" w:pos="1008"/>
        </w:tabs>
        <w:ind w:left="1440" w:hanging="504"/>
      </w:pPr>
      <w:rPr>
        <w:rFonts w:hint="default"/>
      </w:rPr>
    </w:lvl>
    <w:lvl w:ilvl="3">
      <w:start w:val="1"/>
      <w:numFmt w:val="lowerLetter"/>
      <w:lvlText w:val="%4."/>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417A3A47"/>
    <w:multiLevelType w:val="hybridMultilevel"/>
    <w:tmpl w:val="02AE1884"/>
    <w:lvl w:ilvl="0" w:tplc="67583622">
      <w:start w:val="10"/>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2B900BA"/>
    <w:multiLevelType w:val="hybridMultilevel"/>
    <w:tmpl w:val="A43655EC"/>
    <w:lvl w:ilvl="0" w:tplc="C8AE6FB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2ED52B3"/>
    <w:multiLevelType w:val="hybridMultilevel"/>
    <w:tmpl w:val="B80C465E"/>
    <w:lvl w:ilvl="0" w:tplc="F59CF7C8">
      <w:start w:val="8"/>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6" w15:restartNumberingAfterBreak="0">
    <w:nsid w:val="42F33336"/>
    <w:multiLevelType w:val="multilevel"/>
    <w:tmpl w:val="25A45F62"/>
    <w:lvl w:ilvl="0">
      <w:start w:val="1"/>
      <w:numFmt w:val="decimal"/>
      <w:lvlText w:val="%1."/>
      <w:lvlJc w:val="left"/>
      <w:pPr>
        <w:ind w:left="1440" w:hanging="360"/>
      </w:pPr>
      <w:rPr>
        <w:b/>
      </w:rPr>
    </w:lvl>
    <w:lvl w:ilvl="1">
      <w:start w:val="17"/>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7" w15:restartNumberingAfterBreak="0">
    <w:nsid w:val="43944FCE"/>
    <w:multiLevelType w:val="hybridMultilevel"/>
    <w:tmpl w:val="6C3EED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44453D7E"/>
    <w:multiLevelType w:val="hybridMultilevel"/>
    <w:tmpl w:val="7B3054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44A53255"/>
    <w:multiLevelType w:val="hybridMultilevel"/>
    <w:tmpl w:val="02BADE6C"/>
    <w:lvl w:ilvl="0" w:tplc="7F985F1A">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44CD3290"/>
    <w:multiLevelType w:val="hybridMultilevel"/>
    <w:tmpl w:val="DF62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4EB3DFE"/>
    <w:multiLevelType w:val="hybridMultilevel"/>
    <w:tmpl w:val="CFAC8D9A"/>
    <w:lvl w:ilvl="0" w:tplc="9702ADF6">
      <w:start w:val="20"/>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44FB1DB2"/>
    <w:multiLevelType w:val="hybridMultilevel"/>
    <w:tmpl w:val="E0F47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45505B34"/>
    <w:multiLevelType w:val="hybridMultilevel"/>
    <w:tmpl w:val="0C6609AE"/>
    <w:lvl w:ilvl="0" w:tplc="7E9A5A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4555220B"/>
    <w:multiLevelType w:val="hybridMultilevel"/>
    <w:tmpl w:val="1EB8C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5B32276"/>
    <w:multiLevelType w:val="hybridMultilevel"/>
    <w:tmpl w:val="7E98150E"/>
    <w:lvl w:ilvl="0" w:tplc="FB7089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5C139B1"/>
    <w:multiLevelType w:val="hybridMultilevel"/>
    <w:tmpl w:val="16CE43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62F422E"/>
    <w:multiLevelType w:val="multilevel"/>
    <w:tmpl w:val="3EE07848"/>
    <w:lvl w:ilvl="0">
      <w:start w:val="5"/>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4652764B"/>
    <w:multiLevelType w:val="hybridMultilevel"/>
    <w:tmpl w:val="F10869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467A0964"/>
    <w:multiLevelType w:val="hybridMultilevel"/>
    <w:tmpl w:val="D8C6BB5C"/>
    <w:lvl w:ilvl="0" w:tplc="4986FCD6">
      <w:start w:val="2"/>
      <w:numFmt w:val="bullet"/>
      <w:lvlText w:val="-"/>
      <w:lvlJc w:val="left"/>
      <w:pPr>
        <w:ind w:left="1440" w:hanging="360"/>
      </w:pPr>
      <w:rPr>
        <w:rFonts w:ascii="Myriad Roman" w:eastAsia="Times New Roman" w:hAnsi="Myriad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69174D3"/>
    <w:multiLevelType w:val="hybridMultilevel"/>
    <w:tmpl w:val="199CBBC4"/>
    <w:lvl w:ilvl="0" w:tplc="F1FCDC86">
      <w:start w:val="7"/>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6AA38A0"/>
    <w:multiLevelType w:val="hybridMultilevel"/>
    <w:tmpl w:val="406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54A1E"/>
    <w:multiLevelType w:val="hybridMultilevel"/>
    <w:tmpl w:val="3C68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7764414"/>
    <w:multiLevelType w:val="hybridMultilevel"/>
    <w:tmpl w:val="CD027546"/>
    <w:lvl w:ilvl="0" w:tplc="15C8EA58">
      <w:start w:val="1"/>
      <w:numFmt w:val="lowerRoman"/>
      <w:lvlText w:val="(%1)"/>
      <w:lvlJc w:val="center"/>
      <w:pPr>
        <w:tabs>
          <w:tab w:val="num" w:pos="1080"/>
        </w:tabs>
        <w:ind w:left="1080" w:hanging="360"/>
      </w:pPr>
      <w:rPr>
        <w:rFonts w:hint="default"/>
      </w:rPr>
    </w:lvl>
    <w:lvl w:ilvl="1" w:tplc="8440254E">
      <w:start w:val="8"/>
      <w:numFmt w:val="lowerLetter"/>
      <w:lvlText w:val="(%2)"/>
      <w:lvlJc w:val="left"/>
      <w:pPr>
        <w:tabs>
          <w:tab w:val="num" w:pos="-450"/>
        </w:tabs>
        <w:ind w:left="810" w:hanging="360"/>
      </w:pPr>
      <w:rPr>
        <w:rFonts w:hint="default"/>
      </w:rPr>
    </w:lvl>
    <w:lvl w:ilvl="2" w:tplc="0409001B">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14" w15:restartNumberingAfterBreak="0">
    <w:nsid w:val="47B6462E"/>
    <w:multiLevelType w:val="hybridMultilevel"/>
    <w:tmpl w:val="3822B9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48616BDE"/>
    <w:multiLevelType w:val="hybridMultilevel"/>
    <w:tmpl w:val="F7B803A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A044F3B"/>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7" w15:restartNumberingAfterBreak="0">
    <w:nsid w:val="4A6F5630"/>
    <w:multiLevelType w:val="hybridMultilevel"/>
    <w:tmpl w:val="5DD63B9E"/>
    <w:lvl w:ilvl="0" w:tplc="EA30DE1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4A94622E"/>
    <w:multiLevelType w:val="hybridMultilevel"/>
    <w:tmpl w:val="AF86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AAD1362"/>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0" w15:restartNumberingAfterBreak="0">
    <w:nsid w:val="4AB41810"/>
    <w:multiLevelType w:val="multilevel"/>
    <w:tmpl w:val="97AE7B4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1" w15:restartNumberingAfterBreak="0">
    <w:nsid w:val="4AF25AB4"/>
    <w:multiLevelType w:val="hybridMultilevel"/>
    <w:tmpl w:val="C6B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B094EFF"/>
    <w:multiLevelType w:val="hybridMultilevel"/>
    <w:tmpl w:val="C5B2D586"/>
    <w:lvl w:ilvl="0" w:tplc="E7E2518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4B402B66"/>
    <w:multiLevelType w:val="hybridMultilevel"/>
    <w:tmpl w:val="43FA4E8A"/>
    <w:lvl w:ilvl="0" w:tplc="E1A06FC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4C103F3E"/>
    <w:multiLevelType w:val="hybridMultilevel"/>
    <w:tmpl w:val="B7F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C522227"/>
    <w:multiLevelType w:val="hybridMultilevel"/>
    <w:tmpl w:val="C60AF4F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C871CF2"/>
    <w:multiLevelType w:val="hybridMultilevel"/>
    <w:tmpl w:val="087CC0F2"/>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7" w15:restartNumberingAfterBreak="0">
    <w:nsid w:val="4D0C13E1"/>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8" w15:restartNumberingAfterBreak="0">
    <w:nsid w:val="4D4C13FE"/>
    <w:multiLevelType w:val="hybridMultilevel"/>
    <w:tmpl w:val="7B1C52A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D586535"/>
    <w:multiLevelType w:val="multilevel"/>
    <w:tmpl w:val="CD32B360"/>
    <w:lvl w:ilvl="0">
      <w:start w:val="1"/>
      <w:numFmt w:val="upperRoman"/>
      <w:lvlText w:val="%1."/>
      <w:lvlJc w:val="left"/>
      <w:pPr>
        <w:tabs>
          <w:tab w:val="num" w:pos="648"/>
        </w:tabs>
        <w:ind w:left="648" w:hanging="648"/>
      </w:pPr>
      <w:rPr>
        <w:rFonts w:hint="default"/>
        <w:b/>
        <w:i w:val="0"/>
      </w:rPr>
    </w:lvl>
    <w:lvl w:ilvl="1">
      <w:start w:val="3"/>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0" w15:restartNumberingAfterBreak="0">
    <w:nsid w:val="4D6D1821"/>
    <w:multiLevelType w:val="multilevel"/>
    <w:tmpl w:val="6A8E565E"/>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1" w15:restartNumberingAfterBreak="0">
    <w:nsid w:val="4D9A50FF"/>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2" w15:restartNumberingAfterBreak="0">
    <w:nsid w:val="4DA456FD"/>
    <w:multiLevelType w:val="hybridMultilevel"/>
    <w:tmpl w:val="F958342A"/>
    <w:lvl w:ilvl="0" w:tplc="38C2F434">
      <w:start w:val="1"/>
      <w:numFmt w:val="lowerRoman"/>
      <w:lvlText w:val="(%1)"/>
      <w:lvlJc w:val="left"/>
      <w:pPr>
        <w:ind w:left="720" w:hanging="360"/>
      </w:pPr>
      <w:rPr>
        <w:rFonts w:ascii="Calibri Light" w:eastAsia="Times New Roman" w:hAnsi="Calibri Ligh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DC11F52"/>
    <w:multiLevelType w:val="hybridMultilevel"/>
    <w:tmpl w:val="DE0621D6"/>
    <w:lvl w:ilvl="0" w:tplc="D0363A24">
      <w:start w:val="1"/>
      <w:numFmt w:val="lowerRoman"/>
      <w:lvlText w:val="(%1)"/>
      <w:lvlJc w:val="left"/>
      <w:pPr>
        <w:ind w:left="720" w:hanging="360"/>
      </w:pPr>
      <w:rPr>
        <w:rFonts w:ascii="Calibri Light" w:eastAsia="Times New Roman" w:hAnsi="Calibri Light"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DD77300"/>
    <w:multiLevelType w:val="hybridMultilevel"/>
    <w:tmpl w:val="10CE1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4E457489"/>
    <w:multiLevelType w:val="multilevel"/>
    <w:tmpl w:val="B3881460"/>
    <w:lvl w:ilvl="0">
      <w:start w:val="1"/>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b/>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6" w15:restartNumberingAfterBreak="0">
    <w:nsid w:val="4EF25B61"/>
    <w:multiLevelType w:val="hybridMultilevel"/>
    <w:tmpl w:val="9AE6D6F6"/>
    <w:lvl w:ilvl="0" w:tplc="7F1497CA">
      <w:start w:val="1"/>
      <w:numFmt w:val="upperLetter"/>
      <w:lvlText w:val="%1."/>
      <w:lvlJc w:val="left"/>
      <w:pPr>
        <w:ind w:left="1080" w:hanging="360"/>
      </w:pPr>
      <w:rPr>
        <w:rFonts w:hint="default"/>
      </w:rPr>
    </w:lvl>
    <w:lvl w:ilvl="1" w:tplc="2C4016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F105A00"/>
    <w:multiLevelType w:val="hybridMultilevel"/>
    <w:tmpl w:val="EEF24B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8" w15:restartNumberingAfterBreak="0">
    <w:nsid w:val="4F912BF0"/>
    <w:multiLevelType w:val="hybridMultilevel"/>
    <w:tmpl w:val="5A46B5B8"/>
    <w:lvl w:ilvl="0" w:tplc="FFFFFFFF">
      <w:start w:val="3"/>
      <w:numFmt w:val="decimal"/>
      <w:lvlText w:val="%1."/>
      <w:lvlJc w:val="left"/>
      <w:pPr>
        <w:ind w:left="720" w:hanging="360"/>
      </w:pPr>
      <w:rPr>
        <w:rFonts w:hint="default"/>
        <w:spacing w:val="-1"/>
        <w:w w:val="99"/>
        <w:sz w:val="20"/>
        <w:szCs w:val="20"/>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4FED786F"/>
    <w:multiLevelType w:val="multilevel"/>
    <w:tmpl w:val="E532635E"/>
    <w:lvl w:ilvl="0">
      <w:start w:val="1"/>
      <w:numFmt w:val="upperRoman"/>
      <w:lvlText w:val="%1."/>
      <w:lvlJc w:val="left"/>
      <w:pPr>
        <w:tabs>
          <w:tab w:val="num" w:pos="648"/>
        </w:tabs>
        <w:ind w:left="648" w:hanging="648"/>
      </w:pPr>
      <w:rPr>
        <w:rFonts w:hint="default"/>
        <w:b/>
        <w:i w:val="0"/>
      </w:rPr>
    </w:lvl>
    <w:lvl w:ilvl="1">
      <w:start w:val="4"/>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b/>
      </w:rPr>
    </w:lvl>
    <w:lvl w:ilvl="3">
      <w:start w:val="1"/>
      <w:numFmt w:val="lowerLetter"/>
      <w:lvlText w:val="%4."/>
      <w:lvlJc w:val="left"/>
      <w:pPr>
        <w:tabs>
          <w:tab w:val="num" w:pos="1440"/>
        </w:tabs>
        <w:ind w:left="2160" w:hanging="720"/>
      </w:pPr>
      <w:rPr>
        <w:rFonts w:hint="default"/>
        <w:b/>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501A2A2E"/>
    <w:multiLevelType w:val="hybridMultilevel"/>
    <w:tmpl w:val="C69A92EC"/>
    <w:lvl w:ilvl="0" w:tplc="95D48C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0A349C0"/>
    <w:multiLevelType w:val="hybridMultilevel"/>
    <w:tmpl w:val="EC38CF7C"/>
    <w:lvl w:ilvl="0" w:tplc="FFFFFFFF">
      <w:start w:val="1"/>
      <w:numFmt w:val="lowerLetter"/>
      <w:lvlText w:val="(%1)"/>
      <w:lvlJc w:val="left"/>
      <w:pPr>
        <w:ind w:left="720" w:hanging="360"/>
      </w:pPr>
      <w:rPr>
        <w:rFonts w:ascii="Cambria" w:eastAsia="Cambria" w:hAnsi="Cambria" w:cs="Cambria" w:hint="default"/>
        <w:b w:val="0"/>
        <w:bCs w:val="0"/>
        <w:i w:val="0"/>
        <w:iCs w:val="0"/>
        <w:spacing w:val="-1"/>
        <w:w w:val="100"/>
        <w:sz w:val="24"/>
        <w:szCs w:val="24"/>
        <w:lang w:val="en-US" w:eastAsia="en-US" w:bidi="ar-SA"/>
      </w:rPr>
    </w:lvl>
    <w:lvl w:ilvl="1" w:tplc="668EF44E">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51737298"/>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3" w15:restartNumberingAfterBreak="0">
    <w:nsid w:val="51FD15D1"/>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52926E03"/>
    <w:multiLevelType w:val="hybridMultilevel"/>
    <w:tmpl w:val="0EE0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2F67585"/>
    <w:multiLevelType w:val="hybridMultilevel"/>
    <w:tmpl w:val="91E6B6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6" w15:restartNumberingAfterBreak="0">
    <w:nsid w:val="533907F2"/>
    <w:multiLevelType w:val="multilevel"/>
    <w:tmpl w:val="AC165E2E"/>
    <w:lvl w:ilvl="0">
      <w:start w:val="1"/>
      <w:numFmt w:val="decimal"/>
      <w:lvlText w:val="%1."/>
      <w:lvlJc w:val="left"/>
      <w:pPr>
        <w:ind w:left="360" w:hanging="360"/>
      </w:pPr>
      <w:rPr>
        <w:rFonts w:hint="default"/>
      </w:rPr>
    </w:lvl>
    <w:lvl w:ilvl="1">
      <w:start w:val="1"/>
      <w:numFmt w:val="upperRoman"/>
      <w:lvlText w:val="%2."/>
      <w:lvlJc w:val="right"/>
      <w:pPr>
        <w:ind w:left="0" w:firstLine="0"/>
      </w:pPr>
      <w:rPr>
        <w:rFonts w:hint="default"/>
      </w:rPr>
    </w:lvl>
    <w:lvl w:ilvl="2">
      <w:start w:val="1"/>
      <w:numFmt w:val="none"/>
      <w:suff w:val="nothing"/>
      <w:lvlText w:val=""/>
      <w:lvlJc w:val="left"/>
      <w:pPr>
        <w:ind w:left="0" w:firstLine="0"/>
      </w:pPr>
      <w:rPr>
        <w:rFonts w:hint="default"/>
      </w:rPr>
    </w:lvl>
    <w:lvl w:ilvl="3">
      <w:start w:val="3"/>
      <w:numFmt w:val="lowerLetter"/>
      <w:lvlText w:val="(%4)"/>
      <w:lvlJc w:val="left"/>
      <w:pPr>
        <w:ind w:left="0" w:firstLine="0"/>
      </w:pPr>
      <w:rPr>
        <w:rFonts w:ascii="Calibri Light" w:hAnsi="Calibri Light"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7" w15:restartNumberingAfterBreak="0">
    <w:nsid w:val="53D276AC"/>
    <w:multiLevelType w:val="multilevel"/>
    <w:tmpl w:val="3F109C8E"/>
    <w:lvl w:ilvl="0">
      <w:start w:val="4"/>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8" w15:restartNumberingAfterBreak="0">
    <w:nsid w:val="54185B0C"/>
    <w:multiLevelType w:val="hybridMultilevel"/>
    <w:tmpl w:val="5BF4078A"/>
    <w:lvl w:ilvl="0" w:tplc="B1D0E7B2">
      <w:start w:val="12"/>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54B864B9"/>
    <w:multiLevelType w:val="hybridMultilevel"/>
    <w:tmpl w:val="9266B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15:restartNumberingAfterBreak="0">
    <w:nsid w:val="555E3AF9"/>
    <w:multiLevelType w:val="hybridMultilevel"/>
    <w:tmpl w:val="E5D24E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5FD0369"/>
    <w:multiLevelType w:val="multilevel"/>
    <w:tmpl w:val="E50A5AEC"/>
    <w:lvl w:ilvl="0">
      <w:start w:val="5"/>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2" w15:restartNumberingAfterBreak="0">
    <w:nsid w:val="568F6345"/>
    <w:multiLevelType w:val="hybridMultilevel"/>
    <w:tmpl w:val="59C2BD1C"/>
    <w:lvl w:ilvl="0" w:tplc="E7E251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57220C38"/>
    <w:multiLevelType w:val="multilevel"/>
    <w:tmpl w:val="2AB279F2"/>
    <w:lvl w:ilvl="0">
      <w:start w:val="1"/>
      <w:numFmt w:val="upperLetter"/>
      <w:lvlText w:val="%1."/>
      <w:lvlJc w:val="left"/>
      <w:pPr>
        <w:tabs>
          <w:tab w:val="num" w:pos="648"/>
        </w:tabs>
        <w:ind w:left="648" w:hanging="648"/>
      </w:pPr>
      <w:rPr>
        <w:rFonts w:hint="default"/>
        <w:b/>
        <w:i w:val="0"/>
      </w:rPr>
    </w:lvl>
    <w:lvl w:ilvl="1">
      <w:start w:val="1"/>
      <w:numFmt w:val="decimal"/>
      <w:lvlText w:val="%2."/>
      <w:lvlJc w:val="left"/>
      <w:pPr>
        <w:tabs>
          <w:tab w:val="num" w:pos="648"/>
        </w:tabs>
        <w:ind w:left="1008" w:hanging="360"/>
      </w:pPr>
      <w:rPr>
        <w:rFonts w:hint="default"/>
        <w:b/>
        <w:i w:val="0"/>
      </w:rPr>
    </w:lvl>
    <w:lvl w:ilvl="2">
      <w:start w:val="1"/>
      <w:numFmt w:val="bullet"/>
      <w:lvlText w:val=""/>
      <w:lvlJc w:val="left"/>
      <w:pPr>
        <w:ind w:left="1296" w:hanging="360"/>
      </w:pPr>
      <w:rPr>
        <w:rFonts w:ascii="Symbol" w:hAnsi="Symbol" w:hint="default"/>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4" w15:restartNumberingAfterBreak="0">
    <w:nsid w:val="578A016D"/>
    <w:multiLevelType w:val="hybridMultilevel"/>
    <w:tmpl w:val="CDEA2D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5" w15:restartNumberingAfterBreak="0">
    <w:nsid w:val="579650B9"/>
    <w:multiLevelType w:val="hybridMultilevel"/>
    <w:tmpl w:val="D2FCBA92"/>
    <w:lvl w:ilvl="0" w:tplc="1C647E9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585C0CE7"/>
    <w:multiLevelType w:val="hybridMultilevel"/>
    <w:tmpl w:val="612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8A1735B"/>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8" w15:restartNumberingAfterBreak="0">
    <w:nsid w:val="59320D7C"/>
    <w:multiLevelType w:val="hybridMultilevel"/>
    <w:tmpl w:val="58A2951A"/>
    <w:lvl w:ilvl="0" w:tplc="3E4C4160">
      <w:start w:val="1"/>
      <w:numFmt w:val="lowerLetter"/>
      <w:lvlText w:val="(%1)"/>
      <w:lvlJc w:val="left"/>
      <w:pPr>
        <w:ind w:left="360" w:hanging="360"/>
      </w:pPr>
      <w:rPr>
        <w:rFonts w:asciiTheme="majorHAnsi" w:eastAsia="Cambria" w:hAnsiTheme="majorHAnsi" w:cstheme="majorHAnsi" w:hint="default"/>
        <w:b/>
        <w:bCs/>
        <w:i w:val="0"/>
        <w:iCs w:val="0"/>
        <w:spacing w:val="-1"/>
        <w:w w:val="100"/>
        <w:sz w:val="20"/>
        <w:szCs w:val="20"/>
        <w:lang w:val="en-US" w:eastAsia="en-US" w:bidi="ar-SA"/>
      </w:rPr>
    </w:lvl>
    <w:lvl w:ilvl="1" w:tplc="0409000F">
      <w:start w:val="1"/>
      <w:numFmt w:val="decimal"/>
      <w:lvlText w:val="%2."/>
      <w:lvlJc w:val="left"/>
      <w:pPr>
        <w:ind w:left="720" w:hanging="360"/>
      </w:pPr>
    </w:lvl>
    <w:lvl w:ilvl="2" w:tplc="04090013">
      <w:start w:val="1"/>
      <w:numFmt w:val="upp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963690D"/>
    <w:multiLevelType w:val="hybridMultilevel"/>
    <w:tmpl w:val="DD0E0926"/>
    <w:lvl w:ilvl="0" w:tplc="9B36E9B0">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9EC75E3"/>
    <w:multiLevelType w:val="hybridMultilevel"/>
    <w:tmpl w:val="5006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A1C3FD9"/>
    <w:multiLevelType w:val="hybridMultilevel"/>
    <w:tmpl w:val="1DA0C8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5A454307"/>
    <w:multiLevelType w:val="multilevel"/>
    <w:tmpl w:val="A98E4AAC"/>
    <w:lvl w:ilvl="0">
      <w:start w:val="1"/>
      <w:numFmt w:val="decimal"/>
      <w:lvlText w:val="%1."/>
      <w:lvlJc w:val="left"/>
      <w:pPr>
        <w:ind w:left="1080" w:hanging="360"/>
      </w:pPr>
      <w:rPr>
        <w:b w:val="0"/>
      </w:rPr>
    </w:lvl>
    <w:lvl w:ilvl="1">
      <w:start w:val="17"/>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3" w15:restartNumberingAfterBreak="0">
    <w:nsid w:val="5A5D694B"/>
    <w:multiLevelType w:val="hybridMultilevel"/>
    <w:tmpl w:val="77183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5ABE66DA"/>
    <w:multiLevelType w:val="hybridMultilevel"/>
    <w:tmpl w:val="436ACB0C"/>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5ACB546A"/>
    <w:multiLevelType w:val="hybridMultilevel"/>
    <w:tmpl w:val="7B143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6" w15:restartNumberingAfterBreak="0">
    <w:nsid w:val="5BA51302"/>
    <w:multiLevelType w:val="hybridMultilevel"/>
    <w:tmpl w:val="F38E0F60"/>
    <w:lvl w:ilvl="0" w:tplc="89D2B0DE">
      <w:start w:val="3"/>
      <w:numFmt w:val="decimal"/>
      <w:lvlText w:val="%1."/>
      <w:lvlJc w:val="left"/>
      <w:pPr>
        <w:ind w:left="720" w:hanging="360"/>
      </w:pPr>
      <w:rPr>
        <w:rFonts w:hint="default"/>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BE82963"/>
    <w:multiLevelType w:val="hybridMultilevel"/>
    <w:tmpl w:val="8FEA97D8"/>
    <w:lvl w:ilvl="0" w:tplc="0409000F">
      <w:start w:val="1"/>
      <w:numFmt w:val="decimal"/>
      <w:lvlText w:val="%1."/>
      <w:lvlJc w:val="left"/>
      <w:pPr>
        <w:ind w:left="720" w:hanging="360"/>
      </w:pPr>
      <w:rPr>
        <w:rFonts w:hint="default"/>
        <w:b w:val="0"/>
        <w:bCs w:val="0"/>
        <w:i w:val="0"/>
        <w:iCs w:val="0"/>
        <w:spacing w:val="-1"/>
        <w:w w:val="99"/>
        <w:sz w:val="20"/>
        <w:szCs w:val="20"/>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5C2E1374"/>
    <w:multiLevelType w:val="hybridMultilevel"/>
    <w:tmpl w:val="EDA68CBE"/>
    <w:lvl w:ilvl="0" w:tplc="FE3614DC">
      <w:start w:val="1"/>
      <w:numFmt w:val="lowerRoman"/>
      <w:lvlText w:val="(%1)"/>
      <w:lvlJc w:val="left"/>
      <w:pPr>
        <w:ind w:left="720" w:hanging="360"/>
      </w:pPr>
      <w:rPr>
        <w:rFonts w:ascii="Calibri Light" w:eastAsia="Times New Roman" w:hAnsi="Calibri Ligh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C58691B"/>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0" w15:restartNumberingAfterBreak="0">
    <w:nsid w:val="5DEB5146"/>
    <w:multiLevelType w:val="hybridMultilevel"/>
    <w:tmpl w:val="45204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E000291"/>
    <w:multiLevelType w:val="hybridMultilevel"/>
    <w:tmpl w:val="32A4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E7E5038"/>
    <w:multiLevelType w:val="hybridMultilevel"/>
    <w:tmpl w:val="6022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EF41072"/>
    <w:multiLevelType w:val="hybridMultilevel"/>
    <w:tmpl w:val="3612C064"/>
    <w:lvl w:ilvl="0" w:tplc="6BC0294E">
      <w:start w:val="1"/>
      <w:numFmt w:val="lowerLetter"/>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5F021696"/>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5" w15:restartNumberingAfterBreak="0">
    <w:nsid w:val="5F9D530D"/>
    <w:multiLevelType w:val="hybridMultilevel"/>
    <w:tmpl w:val="9D44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04B7067"/>
    <w:multiLevelType w:val="multilevel"/>
    <w:tmpl w:val="011263A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7" w15:restartNumberingAfterBreak="0">
    <w:nsid w:val="60D630B6"/>
    <w:multiLevelType w:val="hybridMultilevel"/>
    <w:tmpl w:val="AC28F95A"/>
    <w:lvl w:ilvl="0" w:tplc="3C143F24">
      <w:start w:val="1"/>
      <w:numFmt w:val="lowerRoman"/>
      <w:lvlText w:val="(%1)"/>
      <w:lvlJc w:val="left"/>
      <w:pPr>
        <w:tabs>
          <w:tab w:val="num" w:pos="1710"/>
        </w:tabs>
        <w:ind w:left="1710" w:hanging="360"/>
      </w:pPr>
      <w:rPr>
        <w:rFonts w:hint="default"/>
      </w:rPr>
    </w:lvl>
    <w:lvl w:ilvl="1" w:tplc="8440254E">
      <w:start w:val="8"/>
      <w:numFmt w:val="lowerLetter"/>
      <w:lvlText w:val="(%2)"/>
      <w:lvlJc w:val="left"/>
      <w:pPr>
        <w:tabs>
          <w:tab w:val="num" w:pos="18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618C151A"/>
    <w:multiLevelType w:val="hybridMultilevel"/>
    <w:tmpl w:val="8FC8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19D03DD"/>
    <w:multiLevelType w:val="hybridMultilevel"/>
    <w:tmpl w:val="BA3AB242"/>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1D14F7D"/>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1" w15:restartNumberingAfterBreak="0">
    <w:nsid w:val="623A0FB7"/>
    <w:multiLevelType w:val="hybridMultilevel"/>
    <w:tmpl w:val="0F3E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3434BDA"/>
    <w:multiLevelType w:val="hybridMultilevel"/>
    <w:tmpl w:val="5EC28B46"/>
    <w:lvl w:ilvl="0" w:tplc="8A5C8FA2">
      <w:start w:val="10"/>
      <w:numFmt w:val="lowerLetter"/>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3" w15:restartNumberingAfterBreak="0">
    <w:nsid w:val="6368502D"/>
    <w:multiLevelType w:val="hybridMultilevel"/>
    <w:tmpl w:val="1E122240"/>
    <w:lvl w:ilvl="0" w:tplc="0409000F">
      <w:start w:val="1"/>
      <w:numFmt w:val="decimal"/>
      <w:lvlText w:val="%1."/>
      <w:lvlJc w:val="left"/>
      <w:pPr>
        <w:ind w:left="72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15:restartNumberingAfterBreak="0">
    <w:nsid w:val="64072226"/>
    <w:multiLevelType w:val="hybridMultilevel"/>
    <w:tmpl w:val="7798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64205BB3"/>
    <w:multiLevelType w:val="hybridMultilevel"/>
    <w:tmpl w:val="54747D72"/>
    <w:lvl w:ilvl="0" w:tplc="6584DA7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48A4BA4"/>
    <w:multiLevelType w:val="hybridMultilevel"/>
    <w:tmpl w:val="BFEEB116"/>
    <w:lvl w:ilvl="0" w:tplc="E3443AD4">
      <w:start w:val="13"/>
      <w:numFmt w:val="lowerLetter"/>
      <w:lvlText w:val="(%1)"/>
      <w:lvlJc w:val="left"/>
      <w:pPr>
        <w:ind w:left="360" w:hanging="360"/>
      </w:pPr>
      <w:rPr>
        <w:rFonts w:ascii="Cambria" w:eastAsia="Cambria" w:hAnsi="Cambria" w:cs="Cambria" w:hint="default"/>
        <w:b w:val="0"/>
        <w:bCs w:val="0"/>
        <w:i w:val="0"/>
        <w:iCs w:val="0"/>
        <w:spacing w:val="-1"/>
        <w:w w:val="100"/>
        <w:sz w:val="24"/>
        <w:szCs w:val="24"/>
      </w:rPr>
    </w:lvl>
    <w:lvl w:ilvl="1" w:tplc="0409000F">
      <w:start w:val="1"/>
      <w:numFmt w:val="decimal"/>
      <w:lvlText w:val="%2."/>
      <w:lvlJc w:val="left"/>
      <w:pPr>
        <w:ind w:left="720" w:hanging="360"/>
      </w:pPr>
      <w:rPr>
        <w:rFonts w:hint="default"/>
        <w:b w:val="0"/>
        <w:bCs w:val="0"/>
        <w:i w:val="0"/>
        <w:iCs w:val="0"/>
        <w:spacing w:val="-1"/>
        <w:w w:val="99"/>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4C775AE"/>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8" w15:restartNumberingAfterBreak="0">
    <w:nsid w:val="651766B2"/>
    <w:multiLevelType w:val="hybridMultilevel"/>
    <w:tmpl w:val="24927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9" w15:restartNumberingAfterBreak="0">
    <w:nsid w:val="651D4DD7"/>
    <w:multiLevelType w:val="hybridMultilevel"/>
    <w:tmpl w:val="09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53A217F"/>
    <w:multiLevelType w:val="hybridMultilevel"/>
    <w:tmpl w:val="6C3C9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65DC7AB8"/>
    <w:multiLevelType w:val="hybridMultilevel"/>
    <w:tmpl w:val="49D83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65E606D8"/>
    <w:multiLevelType w:val="hybridMultilevel"/>
    <w:tmpl w:val="64BE682C"/>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6312962"/>
    <w:multiLevelType w:val="hybridMultilevel"/>
    <w:tmpl w:val="A468B6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66744105"/>
    <w:multiLevelType w:val="hybridMultilevel"/>
    <w:tmpl w:val="61FC894A"/>
    <w:lvl w:ilvl="0" w:tplc="15C8EA58">
      <w:start w:val="1"/>
      <w:numFmt w:val="lowerRoman"/>
      <w:lvlText w:val="(%1)"/>
      <w:lvlJc w:val="center"/>
      <w:pPr>
        <w:tabs>
          <w:tab w:val="num" w:pos="-180"/>
        </w:tabs>
        <w:ind w:left="1080" w:hanging="360"/>
      </w:pPr>
      <w:rPr>
        <w:rFonts w:hint="default"/>
      </w:rPr>
    </w:lvl>
    <w:lvl w:ilvl="1" w:tplc="1842F054">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5" w15:restartNumberingAfterBreak="0">
    <w:nsid w:val="66DD744B"/>
    <w:multiLevelType w:val="hybridMultilevel"/>
    <w:tmpl w:val="4456FA2E"/>
    <w:lvl w:ilvl="0" w:tplc="66D2FFFA">
      <w:start w:val="1"/>
      <w:numFmt w:val="lowerLetter"/>
      <w:lvlText w:val="(%1)"/>
      <w:lvlJc w:val="left"/>
      <w:pPr>
        <w:ind w:left="720" w:hanging="360"/>
      </w:pPr>
      <w:rPr>
        <w:rFonts w:asciiTheme="majorHAnsi" w:eastAsia="Cambria" w:hAnsiTheme="majorHAnsi" w:cstheme="majorHAnsi" w:hint="default"/>
        <w:b/>
        <w:bCs/>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70441BA"/>
    <w:multiLevelType w:val="hybridMultilevel"/>
    <w:tmpl w:val="AFBE83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7" w15:restartNumberingAfterBreak="0">
    <w:nsid w:val="6786591A"/>
    <w:multiLevelType w:val="hybridMultilevel"/>
    <w:tmpl w:val="E5D24E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678F1AC1"/>
    <w:multiLevelType w:val="hybridMultilevel"/>
    <w:tmpl w:val="0824C808"/>
    <w:lvl w:ilvl="0" w:tplc="BCAA6A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87D5FC4"/>
    <w:multiLevelType w:val="hybridMultilevel"/>
    <w:tmpl w:val="ADD8A57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0" w15:restartNumberingAfterBreak="0">
    <w:nsid w:val="68A13E50"/>
    <w:multiLevelType w:val="multilevel"/>
    <w:tmpl w:val="9D4CEDC8"/>
    <w:lvl w:ilvl="0">
      <w:start w:val="1"/>
      <w:numFmt w:val="upperRoman"/>
      <w:lvlText w:val="%1."/>
      <w:lvlJc w:val="left"/>
      <w:pPr>
        <w:tabs>
          <w:tab w:val="num" w:pos="648"/>
        </w:tabs>
        <w:ind w:left="648" w:hanging="648"/>
      </w:pPr>
      <w:rPr>
        <w:rFonts w:hint="default"/>
        <w:b/>
        <w:i w:val="0"/>
      </w:rPr>
    </w:lvl>
    <w:lvl w:ilvl="1">
      <w:start w:val="4"/>
      <w:numFmt w:val="upperLetter"/>
      <w:lvlText w:val="%2."/>
      <w:lvlJc w:val="left"/>
      <w:pPr>
        <w:tabs>
          <w:tab w:val="num" w:pos="648"/>
        </w:tabs>
        <w:ind w:left="1008" w:hanging="360"/>
      </w:pPr>
      <w:rPr>
        <w:rFonts w:hint="default"/>
        <w:b/>
        <w:i w:val="0"/>
      </w:rPr>
    </w:lvl>
    <w:lvl w:ilvl="2">
      <w:start w:val="1"/>
      <w:numFmt w:val="lowerLetter"/>
      <w:lvlText w:val="%3."/>
      <w:lvlJc w:val="left"/>
      <w:pPr>
        <w:tabs>
          <w:tab w:val="num" w:pos="1008"/>
        </w:tabs>
        <w:ind w:left="1440" w:hanging="504"/>
      </w:pPr>
      <w:rPr>
        <w:rFonts w:hint="default"/>
      </w:rPr>
    </w:lvl>
    <w:lvl w:ilvl="3">
      <w:start w:val="1"/>
      <w:numFmt w:val="lowerLetter"/>
      <w:lvlText w:val="%4."/>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1" w15:restartNumberingAfterBreak="0">
    <w:nsid w:val="68C7661C"/>
    <w:multiLevelType w:val="hybridMultilevel"/>
    <w:tmpl w:val="2F984506"/>
    <w:lvl w:ilvl="0" w:tplc="E7F2C6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9070150"/>
    <w:multiLevelType w:val="hybridMultilevel"/>
    <w:tmpl w:val="3462FC78"/>
    <w:lvl w:ilvl="0" w:tplc="B9440F7A">
      <w:start w:val="13"/>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6920304E"/>
    <w:multiLevelType w:val="hybridMultilevel"/>
    <w:tmpl w:val="393C1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9C046A4"/>
    <w:multiLevelType w:val="multilevel"/>
    <w:tmpl w:val="B2EE0844"/>
    <w:lvl w:ilvl="0">
      <w:start w:val="1"/>
      <w:numFmt w:val="lowerLetter"/>
      <w:lvlText w:val="(%1)"/>
      <w:lvlJc w:val="left"/>
      <w:pPr>
        <w:tabs>
          <w:tab w:val="num" w:pos="504"/>
        </w:tabs>
        <w:ind w:left="504" w:hanging="504"/>
      </w:pPr>
      <w:rPr>
        <w:rFonts w:ascii="Calibri Light" w:hAnsi="Calibri Light" w:hint="default"/>
        <w:b w:val="0"/>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5" w15:restartNumberingAfterBreak="0">
    <w:nsid w:val="69E13048"/>
    <w:multiLevelType w:val="hybridMultilevel"/>
    <w:tmpl w:val="ECFACA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6" w15:restartNumberingAfterBreak="0">
    <w:nsid w:val="6A186706"/>
    <w:multiLevelType w:val="hybridMultilevel"/>
    <w:tmpl w:val="7BAE298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700" w:hanging="36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6A6C0D24"/>
    <w:multiLevelType w:val="hybridMultilevel"/>
    <w:tmpl w:val="00483A6E"/>
    <w:lvl w:ilvl="0" w:tplc="207A6A30">
      <w:start w:val="1"/>
      <w:numFmt w:val="lowerRoman"/>
      <w:lvlText w:val="(%1)"/>
      <w:lvlJc w:val="left"/>
      <w:pPr>
        <w:ind w:left="720" w:hanging="360"/>
      </w:pPr>
      <w:rPr>
        <w:rFonts w:ascii="Calibri Light" w:eastAsia="Times New Roman" w:hAnsi="Calibri Ligh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B2F289E"/>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9" w15:restartNumberingAfterBreak="0">
    <w:nsid w:val="6B590132"/>
    <w:multiLevelType w:val="hybridMultilevel"/>
    <w:tmpl w:val="2F9CDEAE"/>
    <w:lvl w:ilvl="0" w:tplc="0409000F">
      <w:start w:val="1"/>
      <w:numFmt w:val="decimal"/>
      <w:lvlText w:val="%1."/>
      <w:lvlJc w:val="left"/>
      <w:pPr>
        <w:ind w:left="720" w:hanging="360"/>
      </w:pPr>
      <w:rPr>
        <w:rFonts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BA034F6"/>
    <w:multiLevelType w:val="hybridMultilevel"/>
    <w:tmpl w:val="0F7EAA08"/>
    <w:lvl w:ilvl="0" w:tplc="E7E251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6C107BE1"/>
    <w:multiLevelType w:val="hybridMultilevel"/>
    <w:tmpl w:val="791C93F2"/>
    <w:lvl w:ilvl="0" w:tplc="6F8A5C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2" w15:restartNumberingAfterBreak="0">
    <w:nsid w:val="6C1E1745"/>
    <w:multiLevelType w:val="hybridMultilevel"/>
    <w:tmpl w:val="2F845E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CAE0FC1"/>
    <w:multiLevelType w:val="hybridMultilevel"/>
    <w:tmpl w:val="370882B0"/>
    <w:lvl w:ilvl="0" w:tplc="D94243B2">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6DF93D92"/>
    <w:multiLevelType w:val="multilevel"/>
    <w:tmpl w:val="A86CB8CA"/>
    <w:lvl w:ilvl="0">
      <w:start w:val="3"/>
      <w:numFmt w:val="lowerLetter"/>
      <w:lvlText w:val="(%1)"/>
      <w:lvlJc w:val="left"/>
      <w:pPr>
        <w:tabs>
          <w:tab w:val="num" w:pos="504"/>
        </w:tabs>
        <w:ind w:left="504" w:hanging="504"/>
      </w:pPr>
      <w:rPr>
        <w:rFonts w:ascii="Calibri Light" w:hAnsi="Calibri Light" w:hint="default"/>
        <w:b w:val="0"/>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5" w15:restartNumberingAfterBreak="0">
    <w:nsid w:val="6E992173"/>
    <w:multiLevelType w:val="hybridMultilevel"/>
    <w:tmpl w:val="D0FC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F1F4098"/>
    <w:multiLevelType w:val="hybridMultilevel"/>
    <w:tmpl w:val="8BB0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F305931"/>
    <w:multiLevelType w:val="multilevel"/>
    <w:tmpl w:val="CC10F834"/>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8" w15:restartNumberingAfterBreak="0">
    <w:nsid w:val="6F5B470D"/>
    <w:multiLevelType w:val="hybridMultilevel"/>
    <w:tmpl w:val="FFC49516"/>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F5F4C47"/>
    <w:multiLevelType w:val="hybridMultilevel"/>
    <w:tmpl w:val="0AD84A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6F920AC5"/>
    <w:multiLevelType w:val="hybridMultilevel"/>
    <w:tmpl w:val="C1602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1" w15:restartNumberingAfterBreak="0">
    <w:nsid w:val="6FAC6753"/>
    <w:multiLevelType w:val="multilevel"/>
    <w:tmpl w:val="6F30FFFC"/>
    <w:lvl w:ilvl="0">
      <w:start w:val="1"/>
      <w:numFmt w:val="lowerRoman"/>
      <w:lvlText w:val="(%1)"/>
      <w:lvlJc w:val="center"/>
      <w:pPr>
        <w:tabs>
          <w:tab w:val="num" w:pos="1008"/>
        </w:tabs>
        <w:ind w:left="1008" w:hanging="504"/>
      </w:pPr>
      <w:rPr>
        <w:rFonts w:hint="default"/>
      </w:rPr>
    </w:lvl>
    <w:lvl w:ilvl="1">
      <w:start w:val="1"/>
      <w:numFmt w:val="decimal"/>
      <w:lvlText w:val="(%2)"/>
      <w:lvlJc w:val="left"/>
      <w:pPr>
        <w:tabs>
          <w:tab w:val="num" w:pos="1368"/>
        </w:tabs>
        <w:ind w:left="1368" w:hanging="504"/>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322" w15:restartNumberingAfterBreak="0">
    <w:nsid w:val="6FB4118F"/>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3" w15:restartNumberingAfterBreak="0">
    <w:nsid w:val="6FEF689F"/>
    <w:multiLevelType w:val="hybridMultilevel"/>
    <w:tmpl w:val="CDD056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01B062A"/>
    <w:multiLevelType w:val="hybridMultilevel"/>
    <w:tmpl w:val="77F0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04014A8"/>
    <w:multiLevelType w:val="hybridMultilevel"/>
    <w:tmpl w:val="BA7CAE48"/>
    <w:lvl w:ilvl="0" w:tplc="6F905F92">
      <w:start w:val="13"/>
      <w:numFmt w:val="lowerLetter"/>
      <w:lvlText w:val="(%1)"/>
      <w:lvlJc w:val="left"/>
      <w:pPr>
        <w:ind w:left="360" w:hanging="360"/>
      </w:pPr>
      <w:rPr>
        <w:rFonts w:asciiTheme="majorHAnsi" w:eastAsia="Cambria" w:hAnsiTheme="majorHAnsi" w:cstheme="majorHAnsi" w:hint="default"/>
        <w:b/>
        <w:bCs/>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71175C97"/>
    <w:multiLevelType w:val="hybridMultilevel"/>
    <w:tmpl w:val="9D681514"/>
    <w:lvl w:ilvl="0" w:tplc="DB2CCFC2">
      <w:start w:val="4"/>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14414CA"/>
    <w:multiLevelType w:val="hybridMultilevel"/>
    <w:tmpl w:val="44A031D0"/>
    <w:lvl w:ilvl="0" w:tplc="4D20264E">
      <w:start w:val="1"/>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8" w15:restartNumberingAfterBreak="0">
    <w:nsid w:val="714B2A53"/>
    <w:multiLevelType w:val="hybridMultilevel"/>
    <w:tmpl w:val="FA4863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71DE16AD"/>
    <w:multiLevelType w:val="hybridMultilevel"/>
    <w:tmpl w:val="54220768"/>
    <w:lvl w:ilvl="0" w:tplc="638A3CC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72865CAD"/>
    <w:multiLevelType w:val="hybridMultilevel"/>
    <w:tmpl w:val="62B89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733927E7"/>
    <w:multiLevelType w:val="hybridMultilevel"/>
    <w:tmpl w:val="FEEC2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73414C03"/>
    <w:multiLevelType w:val="hybridMultilevel"/>
    <w:tmpl w:val="C0C85430"/>
    <w:lvl w:ilvl="0" w:tplc="457ABDAA">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36117FC"/>
    <w:multiLevelType w:val="hybridMultilevel"/>
    <w:tmpl w:val="3014F540"/>
    <w:lvl w:ilvl="0" w:tplc="6F86E0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368387C"/>
    <w:multiLevelType w:val="hybridMultilevel"/>
    <w:tmpl w:val="3BE07468"/>
    <w:lvl w:ilvl="0" w:tplc="15C8EA58">
      <w:start w:val="1"/>
      <w:numFmt w:val="lowerRoman"/>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5" w15:restartNumberingAfterBreak="0">
    <w:nsid w:val="73735D2F"/>
    <w:multiLevelType w:val="multilevel"/>
    <w:tmpl w:val="CEE4ACAA"/>
    <w:lvl w:ilvl="0">
      <w:start w:val="1"/>
      <w:numFmt w:val="bullet"/>
      <w:lvlText w:val="-"/>
      <w:lvlJc w:val="left"/>
      <w:pPr>
        <w:ind w:left="1080" w:hanging="360"/>
      </w:pPr>
      <w:rPr>
        <w:rFonts w:ascii="Arial" w:hAnsi="Arial"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6" w15:restartNumberingAfterBreak="0">
    <w:nsid w:val="743F7073"/>
    <w:multiLevelType w:val="hybridMultilevel"/>
    <w:tmpl w:val="B5BCA484"/>
    <w:lvl w:ilvl="0" w:tplc="1B5A94C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744009AD"/>
    <w:multiLevelType w:val="hybridMultilevel"/>
    <w:tmpl w:val="DC984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74AA7D2A"/>
    <w:multiLevelType w:val="hybridMultilevel"/>
    <w:tmpl w:val="014043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4DA19EB"/>
    <w:multiLevelType w:val="hybridMultilevel"/>
    <w:tmpl w:val="0AF0DF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0" w15:restartNumberingAfterBreak="0">
    <w:nsid w:val="74FE0068"/>
    <w:multiLevelType w:val="hybridMultilevel"/>
    <w:tmpl w:val="6B3A3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5811585"/>
    <w:multiLevelType w:val="hybridMultilevel"/>
    <w:tmpl w:val="3DCC0542"/>
    <w:lvl w:ilvl="0" w:tplc="2688BBCA">
      <w:start w:val="1"/>
      <w:numFmt w:val="lowerRoman"/>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2" w15:restartNumberingAfterBreak="0">
    <w:nsid w:val="75B857B6"/>
    <w:multiLevelType w:val="hybridMultilevel"/>
    <w:tmpl w:val="6834FC80"/>
    <w:lvl w:ilvl="0" w:tplc="15C8EA58">
      <w:start w:val="1"/>
      <w:numFmt w:val="lowerRoman"/>
      <w:lvlText w:val="(%1)"/>
      <w:lvlJc w:val="center"/>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3" w15:restartNumberingAfterBreak="0">
    <w:nsid w:val="75CC63B9"/>
    <w:multiLevelType w:val="hybridMultilevel"/>
    <w:tmpl w:val="1A326F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344" w15:restartNumberingAfterBreak="0">
    <w:nsid w:val="76394CD5"/>
    <w:multiLevelType w:val="hybridMultilevel"/>
    <w:tmpl w:val="0C6609AE"/>
    <w:lvl w:ilvl="0" w:tplc="7E9A5A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768345DE"/>
    <w:multiLevelType w:val="hybridMultilevel"/>
    <w:tmpl w:val="2716BB00"/>
    <w:lvl w:ilvl="0" w:tplc="BCAA6A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6D3573E"/>
    <w:multiLevelType w:val="hybridMultilevel"/>
    <w:tmpl w:val="EC4A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755598A"/>
    <w:multiLevelType w:val="hybridMultilevel"/>
    <w:tmpl w:val="CE88CDF2"/>
    <w:lvl w:ilvl="0" w:tplc="442C9D02">
      <w:start w:val="2"/>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8" w15:restartNumberingAfterBreak="0">
    <w:nsid w:val="77816481"/>
    <w:multiLevelType w:val="hybridMultilevel"/>
    <w:tmpl w:val="8E84061C"/>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04090017">
      <w:start w:val="1"/>
      <w:numFmt w:val="lowerLetter"/>
      <w:lvlText w:val="%3)"/>
      <w:lvlJc w:val="left"/>
      <w:pPr>
        <w:ind w:left="36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9" w15:restartNumberingAfterBreak="0">
    <w:nsid w:val="77DE5597"/>
    <w:multiLevelType w:val="multilevel"/>
    <w:tmpl w:val="52A85572"/>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0" w15:restartNumberingAfterBreak="0">
    <w:nsid w:val="782B4F9B"/>
    <w:multiLevelType w:val="hybridMultilevel"/>
    <w:tmpl w:val="CDE41A10"/>
    <w:lvl w:ilvl="0" w:tplc="04090011">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78837A89"/>
    <w:multiLevelType w:val="hybridMultilevel"/>
    <w:tmpl w:val="4860EF1C"/>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89E1D19"/>
    <w:multiLevelType w:val="multilevel"/>
    <w:tmpl w:val="CF2C82C2"/>
    <w:lvl w:ilvl="0">
      <w:start w:val="4"/>
      <w:numFmt w:val="lowerLetter"/>
      <w:lvlText w:val="(%1)"/>
      <w:lvlJc w:val="left"/>
      <w:pPr>
        <w:ind w:left="360" w:hanging="360"/>
      </w:pPr>
      <w:rPr>
        <w:rFonts w:ascii="Calibri Light" w:hAnsi="Calibri Light" w:cs="Cambria" w:hint="default"/>
        <w:b/>
        <w:bCs w:val="0"/>
        <w:i w:val="0"/>
        <w:iCs w:val="0"/>
        <w:spacing w:val="-1"/>
        <w:w w:val="100"/>
        <w:sz w:val="20"/>
        <w:szCs w:val="24"/>
      </w:rPr>
    </w:lvl>
    <w:lvl w:ilvl="1">
      <w:start w:val="1"/>
      <w:numFmt w:val="decimal"/>
      <w:lvlText w:val="%2."/>
      <w:lvlJc w:val="left"/>
      <w:pPr>
        <w:ind w:left="1440" w:hanging="360"/>
      </w:pPr>
      <w:rPr>
        <w:rFonts w:ascii="Calibri Light" w:hAnsi="Calibri Light"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3" w15:restartNumberingAfterBreak="0">
    <w:nsid w:val="78F63943"/>
    <w:multiLevelType w:val="hybridMultilevel"/>
    <w:tmpl w:val="227E7C78"/>
    <w:lvl w:ilvl="0" w:tplc="E7E2518E">
      <w:start w:val="1"/>
      <w:numFmt w:val="lowerLetter"/>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79393F8D"/>
    <w:multiLevelType w:val="hybridMultilevel"/>
    <w:tmpl w:val="358C90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15:restartNumberingAfterBreak="0">
    <w:nsid w:val="795B5E85"/>
    <w:multiLevelType w:val="hybridMultilevel"/>
    <w:tmpl w:val="DC6A7B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6" w15:restartNumberingAfterBreak="0">
    <w:nsid w:val="79940791"/>
    <w:multiLevelType w:val="hybridMultilevel"/>
    <w:tmpl w:val="02442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7" w15:restartNumberingAfterBreak="0">
    <w:nsid w:val="79D377E4"/>
    <w:multiLevelType w:val="hybridMultilevel"/>
    <w:tmpl w:val="776AB1FE"/>
    <w:lvl w:ilvl="0" w:tplc="42D65E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8" w15:restartNumberingAfterBreak="0">
    <w:nsid w:val="7A0D281E"/>
    <w:multiLevelType w:val="hybridMultilevel"/>
    <w:tmpl w:val="54ACA8CC"/>
    <w:lvl w:ilvl="0" w:tplc="38C8B1E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15:restartNumberingAfterBreak="0">
    <w:nsid w:val="7A2369E8"/>
    <w:multiLevelType w:val="hybridMultilevel"/>
    <w:tmpl w:val="191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A5E2F56"/>
    <w:multiLevelType w:val="multilevel"/>
    <w:tmpl w:val="4104AD5A"/>
    <w:lvl w:ilvl="0">
      <w:start w:val="1"/>
      <w:numFmt w:val="decimal"/>
      <w:pStyle w:val="Heading1"/>
      <w:lvlText w:val="%1."/>
      <w:lvlJc w:val="left"/>
      <w:pPr>
        <w:ind w:left="360" w:hanging="360"/>
      </w:pPr>
      <w:rPr>
        <w:rFonts w:hint="default"/>
      </w:rPr>
    </w:lvl>
    <w:lvl w:ilvl="1">
      <w:start w:val="1"/>
      <w:numFmt w:val="upperRoman"/>
      <w:pStyle w:val="Heading2"/>
      <w:lvlText w:val="%2."/>
      <w:lvlJc w:val="righ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61" w15:restartNumberingAfterBreak="0">
    <w:nsid w:val="7A9750B3"/>
    <w:multiLevelType w:val="hybridMultilevel"/>
    <w:tmpl w:val="E946DAD6"/>
    <w:lvl w:ilvl="0" w:tplc="547A328E">
      <w:start w:val="5"/>
      <w:numFmt w:val="lowerLetter"/>
      <w:lvlText w:val="(%1)"/>
      <w:lvlJc w:val="left"/>
      <w:pPr>
        <w:tabs>
          <w:tab w:val="num" w:pos="-36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2" w15:restartNumberingAfterBreak="0">
    <w:nsid w:val="7AC7726D"/>
    <w:multiLevelType w:val="hybridMultilevel"/>
    <w:tmpl w:val="6E94C26C"/>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3" w15:restartNumberingAfterBreak="0">
    <w:nsid w:val="7AEE52F6"/>
    <w:multiLevelType w:val="multilevel"/>
    <w:tmpl w:val="CC10F834"/>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4" w15:restartNumberingAfterBreak="0">
    <w:nsid w:val="7AF268B2"/>
    <w:multiLevelType w:val="hybridMultilevel"/>
    <w:tmpl w:val="5AA620AA"/>
    <w:lvl w:ilvl="0" w:tplc="12A0C8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7B147C96"/>
    <w:multiLevelType w:val="hybridMultilevel"/>
    <w:tmpl w:val="CC8476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6" w15:restartNumberingAfterBreak="0">
    <w:nsid w:val="7BB40433"/>
    <w:multiLevelType w:val="hybridMultilevel"/>
    <w:tmpl w:val="AF24853E"/>
    <w:lvl w:ilvl="0" w:tplc="FD6A6BE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7" w15:restartNumberingAfterBreak="0">
    <w:nsid w:val="7BBA6282"/>
    <w:multiLevelType w:val="multilevel"/>
    <w:tmpl w:val="3CF858EA"/>
    <w:lvl w:ilvl="0">
      <w:start w:val="1"/>
      <w:numFmt w:val="low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8" w15:restartNumberingAfterBreak="0">
    <w:nsid w:val="7CFB0EE4"/>
    <w:multiLevelType w:val="hybridMultilevel"/>
    <w:tmpl w:val="50BEF8B8"/>
    <w:lvl w:ilvl="0" w:tplc="DEC6E7A6">
      <w:start w:val="1"/>
      <w:numFmt w:val="upperLetter"/>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7D3812C7"/>
    <w:multiLevelType w:val="multilevel"/>
    <w:tmpl w:val="D62836A6"/>
    <w:lvl w:ilvl="0">
      <w:start w:val="1"/>
      <w:numFmt w:val="upperRoman"/>
      <w:lvlText w:val="%1."/>
      <w:lvlJc w:val="left"/>
      <w:pPr>
        <w:tabs>
          <w:tab w:val="num" w:pos="648"/>
        </w:tabs>
        <w:ind w:left="648" w:hanging="648"/>
      </w:pPr>
      <w:rPr>
        <w:rFonts w:hint="default"/>
        <w:b/>
        <w:i w:val="0"/>
      </w:rPr>
    </w:lvl>
    <w:lvl w:ilvl="1">
      <w:start w:val="1"/>
      <w:numFmt w:val="upperLetter"/>
      <w:lvlText w:val="%2."/>
      <w:lvlJc w:val="left"/>
      <w:pPr>
        <w:tabs>
          <w:tab w:val="num" w:pos="648"/>
        </w:tabs>
        <w:ind w:left="1008" w:hanging="360"/>
      </w:pPr>
      <w:rPr>
        <w:rFonts w:hint="default"/>
        <w:b/>
        <w:i w:val="0"/>
      </w:rPr>
    </w:lvl>
    <w:lvl w:ilvl="2">
      <w:start w:val="1"/>
      <w:numFmt w:val="decimal"/>
      <w:lvlText w:val="%3."/>
      <w:lvlJc w:val="left"/>
      <w:pPr>
        <w:tabs>
          <w:tab w:val="num" w:pos="1008"/>
        </w:tabs>
        <w:ind w:left="1440" w:hanging="504"/>
      </w:pPr>
      <w:rPr>
        <w:rFonts w:hint="default"/>
        <w:b/>
      </w:rPr>
    </w:lvl>
    <w:lvl w:ilvl="3">
      <w:start w:val="1"/>
      <w:numFmt w:val="none"/>
      <w:lvlText w:val="a."/>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0" w15:restartNumberingAfterBreak="0">
    <w:nsid w:val="7D462F17"/>
    <w:multiLevelType w:val="hybridMultilevel"/>
    <w:tmpl w:val="A42A6BBA"/>
    <w:lvl w:ilvl="0" w:tplc="BC7A17A8">
      <w:start w:val="10"/>
      <w:numFmt w:val="upperLetter"/>
      <w:lvlText w:val="%1."/>
      <w:lvlJc w:val="left"/>
      <w:pPr>
        <w:ind w:left="1080" w:hanging="360"/>
      </w:pPr>
      <w:rPr>
        <w:rFonts w:hint="default"/>
      </w:rPr>
    </w:lvl>
    <w:lvl w:ilvl="1" w:tplc="457C18E2">
      <w:start w:val="1"/>
      <w:numFmt w:val="decimal"/>
      <w:lvlText w:val="%2."/>
      <w:lvlJc w:val="left"/>
      <w:pPr>
        <w:ind w:left="1224" w:hanging="360"/>
      </w:pPr>
      <w:rPr>
        <w:b/>
      </w:r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1" w15:restartNumberingAfterBreak="0">
    <w:nsid w:val="7D8E0533"/>
    <w:multiLevelType w:val="hybridMultilevel"/>
    <w:tmpl w:val="5AE8FCB2"/>
    <w:lvl w:ilvl="0" w:tplc="5A6A1CCE">
      <w:start w:val="11"/>
      <w:numFmt w:val="lowerLetter"/>
      <w:lvlText w:val="(%1)"/>
      <w:lvlJc w:val="left"/>
      <w:pPr>
        <w:ind w:left="360" w:hanging="360"/>
      </w:pPr>
      <w:rPr>
        <w:rFonts w:ascii="Calibri Light" w:hAnsi="Calibri Light" w:cstheme="majorHAnsi" w:hint="default"/>
        <w:b/>
        <w:bCs w:val="0"/>
        <w:i w:val="0"/>
        <w:iCs w:val="0"/>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7DC663D4"/>
    <w:multiLevelType w:val="hybridMultilevel"/>
    <w:tmpl w:val="13B08BD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3" w15:restartNumberingAfterBreak="0">
    <w:nsid w:val="7DD12063"/>
    <w:multiLevelType w:val="hybridMultilevel"/>
    <w:tmpl w:val="9CECA6D6"/>
    <w:lvl w:ilvl="0" w:tplc="044C45C8">
      <w:start w:val="1"/>
      <w:numFmt w:val="lowerLetter"/>
      <w:lvlText w:val="(%1)"/>
      <w:lvlJc w:val="left"/>
      <w:pPr>
        <w:ind w:left="360" w:hanging="360"/>
      </w:pPr>
      <w:rPr>
        <w:rFonts w:ascii="Calibri Light" w:hAnsi="Calibri Light" w:cstheme="majorHAnsi" w:hint="default"/>
        <w:b/>
        <w:bCs w:val="0"/>
        <w:i w:val="0"/>
        <w:iCs w:val="0"/>
        <w:spacing w:val="-1"/>
        <w:w w:val="100"/>
        <w:sz w:val="20"/>
        <w:szCs w:val="2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7E277806"/>
    <w:multiLevelType w:val="hybridMultilevel"/>
    <w:tmpl w:val="1EC4C942"/>
    <w:lvl w:ilvl="0" w:tplc="86BE9A76">
      <w:start w:val="2"/>
      <w:numFmt w:val="lowerLetter"/>
      <w:lvlText w:val="(%1)"/>
      <w:lvlJc w:val="left"/>
      <w:pPr>
        <w:ind w:left="360" w:hanging="360"/>
      </w:pPr>
      <w:rPr>
        <w:rFonts w:asciiTheme="majorHAnsi" w:eastAsia="Cambria" w:hAnsiTheme="majorHAnsi" w:cstheme="majorHAnsi" w:hint="default"/>
        <w:b/>
        <w:bCs/>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7E3B75B6"/>
    <w:multiLevelType w:val="hybridMultilevel"/>
    <w:tmpl w:val="B7F4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6" w15:restartNumberingAfterBreak="0">
    <w:nsid w:val="7E88762A"/>
    <w:multiLevelType w:val="hybridMultilevel"/>
    <w:tmpl w:val="71B6C6CE"/>
    <w:lvl w:ilvl="0" w:tplc="107A5E10">
      <w:start w:val="3"/>
      <w:numFmt w:val="lowerLetter"/>
      <w:lvlText w:val="(%1)"/>
      <w:lvlJc w:val="left"/>
      <w:pPr>
        <w:ind w:left="360" w:hanging="360"/>
      </w:pPr>
      <w:rPr>
        <w:rFonts w:ascii="Calibri Light" w:hAnsi="Calibri Light" w:cstheme="majorHAnsi" w:hint="default"/>
        <w:b/>
        <w:bCs w:val="0"/>
        <w:i w:val="0"/>
        <w:iCs w:val="0"/>
        <w:spacing w:val="-1"/>
        <w:w w:val="1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15:restartNumberingAfterBreak="0">
    <w:nsid w:val="7EE7428A"/>
    <w:multiLevelType w:val="multilevel"/>
    <w:tmpl w:val="CBDC45D4"/>
    <w:lvl w:ilvl="0">
      <w:start w:val="1"/>
      <w:numFmt w:val="upperRoman"/>
      <w:lvlText w:val="%1."/>
      <w:lvlJc w:val="left"/>
      <w:pPr>
        <w:tabs>
          <w:tab w:val="num" w:pos="648"/>
        </w:tabs>
        <w:ind w:left="648" w:hanging="648"/>
      </w:pPr>
      <w:rPr>
        <w:rFonts w:hint="default"/>
        <w:b/>
        <w:i w:val="0"/>
      </w:rPr>
    </w:lvl>
    <w:lvl w:ilvl="1">
      <w:start w:val="1"/>
      <w:numFmt w:val="decimal"/>
      <w:lvlText w:val="%2."/>
      <w:lvlJc w:val="left"/>
      <w:pPr>
        <w:tabs>
          <w:tab w:val="num" w:pos="1080"/>
        </w:tabs>
        <w:ind w:left="1440" w:hanging="360"/>
      </w:pPr>
      <w:rPr>
        <w:rFonts w:hint="default"/>
        <w:b/>
        <w:i w:val="0"/>
      </w:rPr>
    </w:lvl>
    <w:lvl w:ilvl="2">
      <w:start w:val="1"/>
      <w:numFmt w:val="decimal"/>
      <w:lvlText w:val="%3."/>
      <w:lvlJc w:val="left"/>
      <w:pPr>
        <w:tabs>
          <w:tab w:val="num" w:pos="1008"/>
        </w:tabs>
        <w:ind w:left="1440" w:hanging="504"/>
      </w:pPr>
      <w:rPr>
        <w:rFonts w:hint="default"/>
      </w:rPr>
    </w:lvl>
    <w:lvl w:ilvl="3">
      <w:start w:val="1"/>
      <w:numFmt w:val="lowerLetter"/>
      <w:lvlText w:val="%4."/>
      <w:lvlJc w:val="left"/>
      <w:pPr>
        <w:tabs>
          <w:tab w:val="num" w:pos="1440"/>
        </w:tabs>
        <w:ind w:left="216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8" w15:restartNumberingAfterBreak="0">
    <w:nsid w:val="7EF132C0"/>
    <w:multiLevelType w:val="hybridMultilevel"/>
    <w:tmpl w:val="C9704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F496ECA"/>
    <w:multiLevelType w:val="hybridMultilevel"/>
    <w:tmpl w:val="24B20490"/>
    <w:lvl w:ilvl="0" w:tplc="BCAA6AE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F9436E0"/>
    <w:multiLevelType w:val="hybridMultilevel"/>
    <w:tmpl w:val="FBAC8F52"/>
    <w:lvl w:ilvl="0" w:tplc="0409000F">
      <w:start w:val="1"/>
      <w:numFmt w:val="decimal"/>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FCE5594"/>
    <w:multiLevelType w:val="multilevel"/>
    <w:tmpl w:val="AAAADBD0"/>
    <w:lvl w:ilvl="0">
      <w:start w:val="1"/>
      <w:numFmt w:val="decimal"/>
      <w:lvlText w:val="%1."/>
      <w:lvlJc w:val="left"/>
      <w:pPr>
        <w:ind w:left="720" w:hanging="360"/>
      </w:pPr>
      <w:rPr>
        <w:rFonts w:hint="default"/>
        <w:b w:val="0"/>
        <w:bCs/>
        <w:i w:val="0"/>
        <w:iCs w:val="0"/>
        <w:spacing w:val="-1"/>
        <w:w w:val="99"/>
        <w:sz w:val="20"/>
        <w:szCs w:val="20"/>
      </w:rPr>
    </w:lvl>
    <w:lvl w:ilvl="1">
      <w:start w:val="1"/>
      <w:numFmt w:val="decimal"/>
      <w:lvlText w:val="%2."/>
      <w:lvlJc w:val="left"/>
      <w:pPr>
        <w:ind w:left="1800" w:hanging="360"/>
      </w:pPr>
      <w:rPr>
        <w:rFonts w:ascii="Calibri Light" w:hAnsi="Calibri Light" w:hint="default"/>
        <w:sz w:val="2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327398197">
    <w:abstractNumId w:val="369"/>
  </w:num>
  <w:num w:numId="2" w16cid:durableId="482282868">
    <w:abstractNumId w:val="90"/>
  </w:num>
  <w:num w:numId="3" w16cid:durableId="1380932763">
    <w:abstractNumId w:val="192"/>
  </w:num>
  <w:num w:numId="4" w16cid:durableId="1608348108">
    <w:abstractNumId w:val="239"/>
  </w:num>
  <w:num w:numId="5" w16cid:durableId="1641881781">
    <w:abstractNumId w:val="8"/>
  </w:num>
  <w:num w:numId="6" w16cid:durableId="1887065889">
    <w:abstractNumId w:val="156"/>
  </w:num>
  <w:num w:numId="7" w16cid:durableId="1551646256">
    <w:abstractNumId w:val="247"/>
  </w:num>
  <w:num w:numId="8" w16cid:durableId="2102026244">
    <w:abstractNumId w:val="61"/>
  </w:num>
  <w:num w:numId="9" w16cid:durableId="842161438">
    <w:abstractNumId w:val="160"/>
  </w:num>
  <w:num w:numId="10" w16cid:durableId="578948887">
    <w:abstractNumId w:val="235"/>
  </w:num>
  <w:num w:numId="11" w16cid:durableId="532764927">
    <w:abstractNumId w:val="1"/>
  </w:num>
  <w:num w:numId="12" w16cid:durableId="1946229089">
    <w:abstractNumId w:val="163"/>
  </w:num>
  <w:num w:numId="13" w16cid:durableId="1245991312">
    <w:abstractNumId w:val="87"/>
  </w:num>
  <w:num w:numId="14" w16cid:durableId="1329213205">
    <w:abstractNumId w:val="116"/>
  </w:num>
  <w:num w:numId="15" w16cid:durableId="1432428290">
    <w:abstractNumId w:val="293"/>
  </w:num>
  <w:num w:numId="16" w16cid:durableId="1252591880">
    <w:abstractNumId w:val="204"/>
  </w:num>
  <w:num w:numId="17" w16cid:durableId="554976692">
    <w:abstractNumId w:val="184"/>
  </w:num>
  <w:num w:numId="18" w16cid:durableId="1064332556">
    <w:abstractNumId w:val="124"/>
  </w:num>
  <w:num w:numId="19" w16cid:durableId="965626698">
    <w:abstractNumId w:val="281"/>
  </w:num>
  <w:num w:numId="20" w16cid:durableId="237792744">
    <w:abstractNumId w:val="146"/>
  </w:num>
  <w:num w:numId="21" w16cid:durableId="517501229">
    <w:abstractNumId w:val="145"/>
  </w:num>
  <w:num w:numId="22" w16cid:durableId="282032165">
    <w:abstractNumId w:val="101"/>
  </w:num>
  <w:num w:numId="23" w16cid:durableId="28460396">
    <w:abstractNumId w:val="104"/>
  </w:num>
  <w:num w:numId="24" w16cid:durableId="184251749">
    <w:abstractNumId w:val="175"/>
  </w:num>
  <w:num w:numId="25" w16cid:durableId="1050796">
    <w:abstractNumId w:val="6"/>
  </w:num>
  <w:num w:numId="26" w16cid:durableId="1663657162">
    <w:abstractNumId w:val="220"/>
  </w:num>
  <w:num w:numId="27" w16cid:durableId="1973243383">
    <w:abstractNumId w:val="276"/>
  </w:num>
  <w:num w:numId="28" w16cid:durableId="1348677294">
    <w:abstractNumId w:val="174"/>
  </w:num>
  <w:num w:numId="29" w16cid:durableId="2106923494">
    <w:abstractNumId w:val="109"/>
  </w:num>
  <w:num w:numId="30" w16cid:durableId="1310793925">
    <w:abstractNumId w:val="127"/>
  </w:num>
  <w:num w:numId="31" w16cid:durableId="1772434193">
    <w:abstractNumId w:val="280"/>
  </w:num>
  <w:num w:numId="32" w16cid:durableId="1204251392">
    <w:abstractNumId w:val="274"/>
  </w:num>
  <w:num w:numId="33" w16cid:durableId="607010637">
    <w:abstractNumId w:val="257"/>
  </w:num>
  <w:num w:numId="34" w16cid:durableId="806969795">
    <w:abstractNumId w:val="216"/>
  </w:num>
  <w:num w:numId="35" w16cid:durableId="887495407">
    <w:abstractNumId w:val="172"/>
  </w:num>
  <w:num w:numId="36" w16cid:durableId="2140298263">
    <w:abstractNumId w:val="242"/>
  </w:num>
  <w:num w:numId="37" w16cid:durableId="730932038">
    <w:abstractNumId w:val="349"/>
  </w:num>
  <w:num w:numId="38" w16cid:durableId="1663460889">
    <w:abstractNumId w:val="227"/>
  </w:num>
  <w:num w:numId="39" w16cid:durableId="201794099">
    <w:abstractNumId w:val="243"/>
  </w:num>
  <w:num w:numId="40" w16cid:durableId="1114403672">
    <w:abstractNumId w:val="79"/>
  </w:num>
  <w:num w:numId="41" w16cid:durableId="1099370803">
    <w:abstractNumId w:val="269"/>
  </w:num>
  <w:num w:numId="42" w16cid:durableId="1952660472">
    <w:abstractNumId w:val="17"/>
  </w:num>
  <w:num w:numId="43" w16cid:durableId="1660309759">
    <w:abstractNumId w:val="308"/>
  </w:num>
  <w:num w:numId="44" w16cid:durableId="130827456">
    <w:abstractNumId w:val="5"/>
  </w:num>
  <w:num w:numId="45" w16cid:durableId="1144395145">
    <w:abstractNumId w:val="47"/>
  </w:num>
  <w:num w:numId="46" w16cid:durableId="1684237453">
    <w:abstractNumId w:val="219"/>
  </w:num>
  <w:num w:numId="47" w16cid:durableId="971520554">
    <w:abstractNumId w:val="33"/>
  </w:num>
  <w:num w:numId="48" w16cid:durableId="506596944">
    <w:abstractNumId w:val="231"/>
  </w:num>
  <w:num w:numId="49" w16cid:durableId="1339894418">
    <w:abstractNumId w:val="22"/>
  </w:num>
  <w:num w:numId="50" w16cid:durableId="1259405800">
    <w:abstractNumId w:val="367"/>
  </w:num>
  <w:num w:numId="51" w16cid:durableId="1324971547">
    <w:abstractNumId w:val="130"/>
  </w:num>
  <w:num w:numId="52" w16cid:durableId="996490970">
    <w:abstractNumId w:val="322"/>
  </w:num>
  <w:num w:numId="53" w16cid:durableId="2037075283">
    <w:abstractNumId w:val="287"/>
  </w:num>
  <w:num w:numId="54" w16cid:durableId="694965289">
    <w:abstractNumId w:val="4"/>
  </w:num>
  <w:num w:numId="55" w16cid:durableId="2053992040">
    <w:abstractNumId w:val="304"/>
  </w:num>
  <w:num w:numId="56" w16cid:durableId="1737391282">
    <w:abstractNumId w:val="230"/>
  </w:num>
  <w:num w:numId="57" w16cid:durableId="209149754">
    <w:abstractNumId w:val="29"/>
  </w:num>
  <w:num w:numId="58" w16cid:durableId="226382285">
    <w:abstractNumId w:val="311"/>
  </w:num>
  <w:num w:numId="59" w16cid:durableId="1733693725">
    <w:abstractNumId w:val="167"/>
  </w:num>
  <w:num w:numId="60" w16cid:durableId="1001545929">
    <w:abstractNumId w:val="114"/>
  </w:num>
  <w:num w:numId="61" w16cid:durableId="1362440061">
    <w:abstractNumId w:val="361"/>
  </w:num>
  <w:num w:numId="62" w16cid:durableId="24866909">
    <w:abstractNumId w:val="277"/>
  </w:num>
  <w:num w:numId="63" w16cid:durableId="2054890858">
    <w:abstractNumId w:val="25"/>
  </w:num>
  <w:num w:numId="64" w16cid:durableId="400056150">
    <w:abstractNumId w:val="282"/>
  </w:num>
  <w:num w:numId="65" w16cid:durableId="556933281">
    <w:abstractNumId w:val="107"/>
  </w:num>
  <w:num w:numId="66" w16cid:durableId="1819226603">
    <w:abstractNumId w:val="205"/>
  </w:num>
  <w:num w:numId="67" w16cid:durableId="1421101729">
    <w:abstractNumId w:val="317"/>
  </w:num>
  <w:num w:numId="68" w16cid:durableId="996692463">
    <w:abstractNumId w:val="66"/>
  </w:num>
  <w:num w:numId="69" w16cid:durableId="82724983">
    <w:abstractNumId w:val="185"/>
  </w:num>
  <w:num w:numId="70" w16cid:durableId="835262846">
    <w:abstractNumId w:val="129"/>
  </w:num>
  <w:num w:numId="71" w16cid:durableId="949359099">
    <w:abstractNumId w:val="113"/>
  </w:num>
  <w:num w:numId="72" w16cid:durableId="144246325">
    <w:abstractNumId w:val="99"/>
  </w:num>
  <w:num w:numId="73" w16cid:durableId="1593708849">
    <w:abstractNumId w:val="73"/>
  </w:num>
  <w:num w:numId="74" w16cid:durableId="979336590">
    <w:abstractNumId w:val="249"/>
  </w:num>
  <w:num w:numId="75" w16cid:durableId="2029023103">
    <w:abstractNumId w:val="21"/>
  </w:num>
  <w:num w:numId="76" w16cid:durableId="562250721">
    <w:abstractNumId w:val="339"/>
  </w:num>
  <w:num w:numId="77" w16cid:durableId="1433669790">
    <w:abstractNumId w:val="291"/>
  </w:num>
  <w:num w:numId="78" w16cid:durableId="599065683">
    <w:abstractNumId w:val="77"/>
  </w:num>
  <w:num w:numId="79" w16cid:durableId="202914187">
    <w:abstractNumId w:val="284"/>
  </w:num>
  <w:num w:numId="80" w16cid:durableId="982462769">
    <w:abstractNumId w:val="305"/>
  </w:num>
  <w:num w:numId="81" w16cid:durableId="1718504264">
    <w:abstractNumId w:val="355"/>
  </w:num>
  <w:num w:numId="82" w16cid:durableId="1306473787">
    <w:abstractNumId w:val="153"/>
  </w:num>
  <w:num w:numId="83" w16cid:durableId="1240021440">
    <w:abstractNumId w:val="57"/>
  </w:num>
  <w:num w:numId="84" w16cid:durableId="1126196075">
    <w:abstractNumId w:val="120"/>
  </w:num>
  <w:num w:numId="85" w16cid:durableId="1459489197">
    <w:abstractNumId w:val="331"/>
  </w:num>
  <w:num w:numId="86" w16cid:durableId="1886215402">
    <w:abstractNumId w:val="151"/>
  </w:num>
  <w:num w:numId="87" w16cid:durableId="950009870">
    <w:abstractNumId w:val="263"/>
  </w:num>
  <w:num w:numId="88" w16cid:durableId="1286886106">
    <w:abstractNumId w:val="320"/>
  </w:num>
  <w:num w:numId="89" w16cid:durableId="1257245581">
    <w:abstractNumId w:val="288"/>
  </w:num>
  <w:num w:numId="90" w16cid:durableId="1466972040">
    <w:abstractNumId w:val="60"/>
  </w:num>
  <w:num w:numId="91" w16cid:durableId="263003522">
    <w:abstractNumId w:val="234"/>
  </w:num>
  <w:num w:numId="92" w16cid:durableId="933242416">
    <w:abstractNumId w:val="365"/>
  </w:num>
  <w:num w:numId="93" w16cid:durableId="1083840222">
    <w:abstractNumId w:val="290"/>
  </w:num>
  <w:num w:numId="94" w16cid:durableId="1914776122">
    <w:abstractNumId w:val="181"/>
  </w:num>
  <w:num w:numId="95" w16cid:durableId="464936344">
    <w:abstractNumId w:val="254"/>
  </w:num>
  <w:num w:numId="96" w16cid:durableId="1582711946">
    <w:abstractNumId w:val="245"/>
  </w:num>
  <w:num w:numId="97" w16cid:durableId="902103615">
    <w:abstractNumId w:val="265"/>
  </w:num>
  <w:num w:numId="98" w16cid:durableId="1415709286">
    <w:abstractNumId w:val="52"/>
  </w:num>
  <w:num w:numId="99" w16cid:durableId="700715227">
    <w:abstractNumId w:val="93"/>
  </w:num>
  <w:num w:numId="100" w16cid:durableId="1280801882">
    <w:abstractNumId w:val="202"/>
  </w:num>
  <w:num w:numId="101" w16cid:durableId="1786339673">
    <w:abstractNumId w:val="237"/>
  </w:num>
  <w:num w:numId="102" w16cid:durableId="1709261501">
    <w:abstractNumId w:val="23"/>
  </w:num>
  <w:num w:numId="103" w16cid:durableId="197553982">
    <w:abstractNumId w:val="65"/>
  </w:num>
  <w:num w:numId="104" w16cid:durableId="1909654533">
    <w:abstractNumId w:val="356"/>
  </w:num>
  <w:num w:numId="105" w16cid:durableId="1671761496">
    <w:abstractNumId w:val="7"/>
  </w:num>
  <w:num w:numId="106" w16cid:durableId="1987120930">
    <w:abstractNumId w:val="132"/>
  </w:num>
  <w:num w:numId="107" w16cid:durableId="1125928073">
    <w:abstractNumId w:val="157"/>
  </w:num>
  <w:num w:numId="108" w16cid:durableId="1993173259">
    <w:abstractNumId w:val="278"/>
  </w:num>
  <w:num w:numId="109" w16cid:durableId="611012436">
    <w:abstractNumId w:val="135"/>
  </w:num>
  <w:num w:numId="110" w16cid:durableId="242838890">
    <w:abstractNumId w:val="148"/>
  </w:num>
  <w:num w:numId="111" w16cid:durableId="1148783518">
    <w:abstractNumId w:val="63"/>
  </w:num>
  <w:num w:numId="112" w16cid:durableId="1885293640">
    <w:abstractNumId w:val="343"/>
  </w:num>
  <w:num w:numId="113" w16cid:durableId="740449864">
    <w:abstractNumId w:val="226"/>
  </w:num>
  <w:num w:numId="114" w16cid:durableId="1018894026">
    <w:abstractNumId w:val="360"/>
  </w:num>
  <w:num w:numId="115" w16cid:durableId="121191500">
    <w:abstractNumId w:val="275"/>
  </w:num>
  <w:num w:numId="116" w16cid:durableId="1574699937">
    <w:abstractNumId w:val="209"/>
  </w:num>
  <w:num w:numId="117" w16cid:durableId="1746218409">
    <w:abstractNumId w:val="46"/>
  </w:num>
  <w:num w:numId="118" w16cid:durableId="1029261494">
    <w:abstractNumId w:val="336"/>
  </w:num>
  <w:num w:numId="119" w16cid:durableId="817569909">
    <w:abstractNumId w:val="364"/>
  </w:num>
  <w:num w:numId="120" w16cid:durableId="1800108970">
    <w:abstractNumId w:val="190"/>
  </w:num>
  <w:num w:numId="121" w16cid:durableId="107702717">
    <w:abstractNumId w:val="314"/>
  </w:num>
  <w:num w:numId="122" w16cid:durableId="1195191052">
    <w:abstractNumId w:val="97"/>
  </w:num>
  <w:num w:numId="123" w16cid:durableId="945045319">
    <w:abstractNumId w:val="3"/>
  </w:num>
  <w:num w:numId="124" w16cid:durableId="1260985942">
    <w:abstractNumId w:val="108"/>
  </w:num>
  <w:num w:numId="125" w16cid:durableId="1987077658">
    <w:abstractNumId w:val="213"/>
  </w:num>
  <w:num w:numId="126" w16cid:durableId="1275097783">
    <w:abstractNumId w:val="294"/>
  </w:num>
  <w:num w:numId="127" w16cid:durableId="807629505">
    <w:abstractNumId w:val="334"/>
  </w:num>
  <w:num w:numId="128" w16cid:durableId="711271167">
    <w:abstractNumId w:val="45"/>
  </w:num>
  <w:num w:numId="129" w16cid:durableId="1276257529">
    <w:abstractNumId w:val="111"/>
  </w:num>
  <w:num w:numId="130" w16cid:durableId="355347593">
    <w:abstractNumId w:val="363"/>
  </w:num>
  <w:num w:numId="131" w16cid:durableId="1248155999">
    <w:abstractNumId w:val="342"/>
  </w:num>
  <w:num w:numId="132" w16cid:durableId="1498836904">
    <w:abstractNumId w:val="321"/>
  </w:num>
  <w:num w:numId="133" w16cid:durableId="1325282345">
    <w:abstractNumId w:val="315"/>
  </w:num>
  <w:num w:numId="134" w16cid:durableId="1053196018">
    <w:abstractNumId w:val="34"/>
  </w:num>
  <w:num w:numId="135" w16cid:durableId="972979352">
    <w:abstractNumId w:val="81"/>
  </w:num>
  <w:num w:numId="136" w16cid:durableId="773599675">
    <w:abstractNumId w:val="303"/>
  </w:num>
  <w:num w:numId="137" w16cid:durableId="151144321">
    <w:abstractNumId w:val="74"/>
  </w:num>
  <w:num w:numId="138" w16cid:durableId="1374382177">
    <w:abstractNumId w:val="88"/>
  </w:num>
  <w:num w:numId="139" w16cid:durableId="801076337">
    <w:abstractNumId w:val="271"/>
  </w:num>
  <w:num w:numId="140" w16cid:durableId="1912352396">
    <w:abstractNumId w:val="150"/>
  </w:num>
  <w:num w:numId="141" w16cid:durableId="2000116291">
    <w:abstractNumId w:val="344"/>
  </w:num>
  <w:num w:numId="142" w16cid:durableId="328406860">
    <w:abstractNumId w:val="86"/>
  </w:num>
  <w:num w:numId="143" w16cid:durableId="1877543659">
    <w:abstractNumId w:val="183"/>
  </w:num>
  <w:num w:numId="144" w16cid:durableId="342436753">
    <w:abstractNumId w:val="189"/>
  </w:num>
  <w:num w:numId="145" w16cid:durableId="583495283">
    <w:abstractNumId w:val="110"/>
  </w:num>
  <w:num w:numId="146" w16cid:durableId="6830485">
    <w:abstractNumId w:val="301"/>
  </w:num>
  <w:num w:numId="147" w16cid:durableId="1364593654">
    <w:abstractNumId w:val="98"/>
  </w:num>
  <w:num w:numId="148" w16cid:durableId="382681793">
    <w:abstractNumId w:val="128"/>
  </w:num>
  <w:num w:numId="149" w16cid:durableId="500317890">
    <w:abstractNumId w:val="285"/>
  </w:num>
  <w:num w:numId="150" w16cid:durableId="1371343615">
    <w:abstractNumId w:val="31"/>
  </w:num>
  <w:num w:numId="151" w16cid:durableId="416170444">
    <w:abstractNumId w:val="210"/>
  </w:num>
  <w:num w:numId="152" w16cid:durableId="1639677329">
    <w:abstractNumId w:val="332"/>
  </w:num>
  <w:num w:numId="153" w16cid:durableId="1960453118">
    <w:abstractNumId w:val="142"/>
  </w:num>
  <w:num w:numId="154" w16cid:durableId="306054497">
    <w:abstractNumId w:val="207"/>
  </w:num>
  <w:num w:numId="155" w16cid:durableId="365562824">
    <w:abstractNumId w:val="251"/>
  </w:num>
  <w:num w:numId="156" w16cid:durableId="710421063">
    <w:abstractNumId w:val="329"/>
  </w:num>
  <w:num w:numId="157" w16cid:durableId="528223282">
    <w:abstractNumId w:val="323"/>
  </w:num>
  <w:num w:numId="158" w16cid:durableId="479545621">
    <w:abstractNumId w:val="337"/>
  </w:num>
  <w:num w:numId="159" w16cid:durableId="1791167368">
    <w:abstractNumId w:val="217"/>
  </w:num>
  <w:num w:numId="160" w16cid:durableId="616180711">
    <w:abstractNumId w:val="133"/>
  </w:num>
  <w:num w:numId="161" w16cid:durableId="1897279328">
    <w:abstractNumId w:val="297"/>
  </w:num>
  <w:num w:numId="162" w16cid:durableId="955521168">
    <w:abstractNumId w:val="270"/>
  </w:num>
  <w:num w:numId="163" w16cid:durableId="1991401820">
    <w:abstractNumId w:val="56"/>
  </w:num>
  <w:num w:numId="164" w16cid:durableId="1300183625">
    <w:abstractNumId w:val="362"/>
  </w:num>
  <w:num w:numId="165" w16cid:durableId="1005472430">
    <w:abstractNumId w:val="340"/>
  </w:num>
  <w:num w:numId="166" w16cid:durableId="1192957977">
    <w:abstractNumId w:val="35"/>
  </w:num>
  <w:num w:numId="167" w16cid:durableId="895122098">
    <w:abstractNumId w:val="26"/>
  </w:num>
  <w:num w:numId="168" w16cid:durableId="1243297364">
    <w:abstractNumId w:val="27"/>
  </w:num>
  <w:num w:numId="169" w16cid:durableId="1616403412">
    <w:abstractNumId w:val="273"/>
  </w:num>
  <w:num w:numId="170" w16cid:durableId="289940952">
    <w:abstractNumId w:val="350"/>
  </w:num>
  <w:num w:numId="171" w16cid:durableId="354813312">
    <w:abstractNumId w:val="252"/>
  </w:num>
  <w:num w:numId="172" w16cid:durableId="1016346280">
    <w:abstractNumId w:val="89"/>
  </w:num>
  <w:num w:numId="173" w16cid:durableId="92945589">
    <w:abstractNumId w:val="310"/>
  </w:num>
  <w:num w:numId="174" w16cid:durableId="914897865">
    <w:abstractNumId w:val="222"/>
  </w:num>
  <w:num w:numId="175" w16cid:durableId="1511211371">
    <w:abstractNumId w:val="353"/>
  </w:num>
  <w:num w:numId="176" w16cid:durableId="1662536566">
    <w:abstractNumId w:val="83"/>
  </w:num>
  <w:num w:numId="177" w16cid:durableId="799539717">
    <w:abstractNumId w:val="103"/>
  </w:num>
  <w:num w:numId="178" w16cid:durableId="858742304">
    <w:abstractNumId w:val="253"/>
  </w:num>
  <w:num w:numId="179" w16cid:durableId="1070885385">
    <w:abstractNumId w:val="51"/>
  </w:num>
  <w:num w:numId="180" w16cid:durableId="932200047">
    <w:abstractNumId w:val="341"/>
  </w:num>
  <w:num w:numId="181" w16cid:durableId="1539663934">
    <w:abstractNumId w:val="0"/>
  </w:num>
  <w:num w:numId="182" w16cid:durableId="1713454629">
    <w:abstractNumId w:val="69"/>
  </w:num>
  <w:num w:numId="183" w16cid:durableId="1437092427">
    <w:abstractNumId w:val="298"/>
  </w:num>
  <w:num w:numId="184" w16cid:durableId="1833909214">
    <w:abstractNumId w:val="100"/>
  </w:num>
  <w:num w:numId="185" w16cid:durableId="2047632508">
    <w:abstractNumId w:val="345"/>
  </w:num>
  <w:num w:numId="186" w16cid:durableId="908491670">
    <w:abstractNumId w:val="379"/>
  </w:num>
  <w:num w:numId="187" w16cid:durableId="1910650491">
    <w:abstractNumId w:val="268"/>
  </w:num>
  <w:num w:numId="188" w16cid:durableId="1349453722">
    <w:abstractNumId w:val="125"/>
  </w:num>
  <w:num w:numId="189" w16cid:durableId="1036077165">
    <w:abstractNumId w:val="372"/>
  </w:num>
  <w:num w:numId="190" w16cid:durableId="1130247335">
    <w:abstractNumId w:val="134"/>
  </w:num>
  <w:num w:numId="191" w16cid:durableId="263194547">
    <w:abstractNumId w:val="307"/>
  </w:num>
  <w:num w:numId="192" w16cid:durableId="9724343">
    <w:abstractNumId w:val="232"/>
  </w:num>
  <w:num w:numId="193" w16cid:durableId="20127007">
    <w:abstractNumId w:val="155"/>
  </w:num>
  <w:num w:numId="194" w16cid:durableId="1002390542">
    <w:abstractNumId w:val="137"/>
  </w:num>
  <w:num w:numId="195" w16cid:durableId="43255621">
    <w:abstractNumId w:val="233"/>
  </w:num>
  <w:num w:numId="196" w16cid:durableId="530921131">
    <w:abstractNumId w:val="91"/>
  </w:num>
  <w:num w:numId="197" w16cid:durableId="1978606897">
    <w:abstractNumId w:val="208"/>
  </w:num>
  <w:num w:numId="198" w16cid:durableId="99376679">
    <w:abstractNumId w:val="149"/>
  </w:num>
  <w:num w:numId="199" w16cid:durableId="1430392305">
    <w:abstractNumId w:val="377"/>
  </w:num>
  <w:num w:numId="200" w16cid:durableId="240525713">
    <w:abstractNumId w:val="300"/>
  </w:num>
  <w:num w:numId="201" w16cid:durableId="2091929741">
    <w:abstractNumId w:val="370"/>
  </w:num>
  <w:num w:numId="202" w16cid:durableId="1866207513">
    <w:abstractNumId w:val="53"/>
  </w:num>
  <w:num w:numId="203" w16cid:durableId="299116187">
    <w:abstractNumId w:val="229"/>
  </w:num>
  <w:num w:numId="204" w16cid:durableId="1358119077">
    <w:abstractNumId w:val="165"/>
  </w:num>
  <w:num w:numId="205" w16cid:durableId="1240285748">
    <w:abstractNumId w:val="236"/>
  </w:num>
  <w:num w:numId="206" w16cid:durableId="380789041">
    <w:abstractNumId w:val="333"/>
  </w:num>
  <w:num w:numId="207" w16cid:durableId="1832599121">
    <w:abstractNumId w:val="255"/>
  </w:num>
  <w:num w:numId="208" w16cid:durableId="1799685502">
    <w:abstractNumId w:val="358"/>
  </w:num>
  <w:num w:numId="209" w16cid:durableId="1561093741">
    <w:abstractNumId w:val="196"/>
  </w:num>
  <w:num w:numId="210" w16cid:durableId="929004958">
    <w:abstractNumId w:val="366"/>
  </w:num>
  <w:num w:numId="211" w16cid:durableId="1954287516">
    <w:abstractNumId w:val="131"/>
  </w:num>
  <w:num w:numId="212" w16cid:durableId="1941255576">
    <w:abstractNumId w:val="194"/>
  </w:num>
  <w:num w:numId="213" w16cid:durableId="1179083574">
    <w:abstractNumId w:val="2"/>
  </w:num>
  <w:num w:numId="214" w16cid:durableId="1533569515">
    <w:abstractNumId w:val="141"/>
  </w:num>
  <w:num w:numId="215" w16cid:durableId="416563889">
    <w:abstractNumId w:val="39"/>
  </w:num>
  <w:num w:numId="216" w16cid:durableId="1091514441">
    <w:abstractNumId w:val="28"/>
  </w:num>
  <w:num w:numId="217" w16cid:durableId="424542522">
    <w:abstractNumId w:val="102"/>
  </w:num>
  <w:num w:numId="218" w16cid:durableId="920944075">
    <w:abstractNumId w:val="359"/>
  </w:num>
  <w:num w:numId="219" w16cid:durableId="734277520">
    <w:abstractNumId w:val="346"/>
  </w:num>
  <w:num w:numId="220" w16cid:durableId="1759449108">
    <w:abstractNumId w:val="244"/>
  </w:num>
  <w:num w:numId="221" w16cid:durableId="2044862877">
    <w:abstractNumId w:val="147"/>
  </w:num>
  <w:num w:numId="222" w16cid:durableId="895550927">
    <w:abstractNumId w:val="228"/>
  </w:num>
  <w:num w:numId="223" w16cid:durableId="328142347">
    <w:abstractNumId w:val="215"/>
  </w:num>
  <w:num w:numId="224" w16cid:durableId="1842814787">
    <w:abstractNumId w:val="225"/>
  </w:num>
  <w:num w:numId="225" w16cid:durableId="9915719">
    <w:abstractNumId w:val="375"/>
  </w:num>
  <w:num w:numId="226" w16cid:durableId="1767192282">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85356824">
    <w:abstractNumId w:val="64"/>
  </w:num>
  <w:num w:numId="228" w16cid:durableId="1593127663">
    <w:abstractNumId w:val="223"/>
  </w:num>
  <w:num w:numId="229" w16cid:durableId="990059128">
    <w:abstractNumId w:val="117"/>
  </w:num>
  <w:num w:numId="230" w16cid:durableId="550970152">
    <w:abstractNumId w:val="357"/>
  </w:num>
  <w:num w:numId="231" w16cid:durableId="1843085243">
    <w:abstractNumId w:val="16"/>
  </w:num>
  <w:num w:numId="232" w16cid:durableId="880216057">
    <w:abstractNumId w:val="179"/>
  </w:num>
  <w:num w:numId="233" w16cid:durableId="136343359">
    <w:abstractNumId w:val="240"/>
  </w:num>
  <w:num w:numId="234" w16cid:durableId="190916771">
    <w:abstractNumId w:val="378"/>
  </w:num>
  <w:num w:numId="235" w16cid:durableId="738674953">
    <w:abstractNumId w:val="30"/>
  </w:num>
  <w:num w:numId="236" w16cid:durableId="791824869">
    <w:abstractNumId w:val="54"/>
  </w:num>
  <w:num w:numId="237" w16cid:durableId="540821417">
    <w:abstractNumId w:val="180"/>
  </w:num>
  <w:num w:numId="238" w16cid:durableId="1509322988">
    <w:abstractNumId w:val="12"/>
  </w:num>
  <w:num w:numId="239" w16cid:durableId="1459957226">
    <w:abstractNumId w:val="84"/>
  </w:num>
  <w:num w:numId="240" w16cid:durableId="944770039">
    <w:abstractNumId w:val="330"/>
  </w:num>
  <w:num w:numId="241" w16cid:durableId="628511908">
    <w:abstractNumId w:val="328"/>
  </w:num>
  <w:num w:numId="242" w16cid:durableId="1829907404">
    <w:abstractNumId w:val="32"/>
  </w:num>
  <w:num w:numId="243" w16cid:durableId="1926498792">
    <w:abstractNumId w:val="48"/>
  </w:num>
  <w:num w:numId="244" w16cid:durableId="1164927934">
    <w:abstractNumId w:val="36"/>
  </w:num>
  <w:num w:numId="245" w16cid:durableId="872572594">
    <w:abstractNumId w:val="186"/>
  </w:num>
  <w:num w:numId="246" w16cid:durableId="2047362838">
    <w:abstractNumId w:val="58"/>
  </w:num>
  <w:num w:numId="247" w16cid:durableId="1659311592">
    <w:abstractNumId w:val="283"/>
  </w:num>
  <w:num w:numId="248" w16cid:durableId="232008520">
    <w:abstractNumId w:val="44"/>
  </w:num>
  <w:num w:numId="249" w16cid:durableId="540020608">
    <w:abstractNumId w:val="72"/>
  </w:num>
  <w:num w:numId="250" w16cid:durableId="1385175623">
    <w:abstractNumId w:val="246"/>
  </w:num>
  <w:num w:numId="251" w16cid:durableId="1250238208">
    <w:abstractNumId w:val="122"/>
  </w:num>
  <w:num w:numId="252" w16cid:durableId="1946379203">
    <w:abstractNumId w:val="259"/>
  </w:num>
  <w:num w:numId="253" w16cid:durableId="1793553337">
    <w:abstractNumId w:val="306"/>
  </w:num>
  <w:num w:numId="254" w16cid:durableId="1352414620">
    <w:abstractNumId w:val="94"/>
  </w:num>
  <w:num w:numId="255" w16cid:durableId="1647930853">
    <w:abstractNumId w:val="203"/>
  </w:num>
  <w:num w:numId="256" w16cid:durableId="880821696">
    <w:abstractNumId w:val="250"/>
  </w:num>
  <w:num w:numId="257" w16cid:durableId="683945064">
    <w:abstractNumId w:val="96"/>
  </w:num>
  <w:num w:numId="258" w16cid:durableId="984626244">
    <w:abstractNumId w:val="312"/>
  </w:num>
  <w:num w:numId="259" w16cid:durableId="1197155004">
    <w:abstractNumId w:val="261"/>
  </w:num>
  <w:num w:numId="260" w16cid:durableId="959261595">
    <w:abstractNumId w:val="206"/>
  </w:num>
  <w:num w:numId="261" w16cid:durableId="514078930">
    <w:abstractNumId w:val="262"/>
  </w:num>
  <w:num w:numId="262" w16cid:durableId="255870936">
    <w:abstractNumId w:val="171"/>
  </w:num>
  <w:num w:numId="263" w16cid:durableId="1702166741">
    <w:abstractNumId w:val="319"/>
  </w:num>
  <w:num w:numId="264" w16cid:durableId="528227449">
    <w:abstractNumId w:val="85"/>
  </w:num>
  <w:num w:numId="265" w16cid:durableId="2142917391">
    <w:abstractNumId w:val="68"/>
  </w:num>
  <w:num w:numId="266" w16cid:durableId="834302809">
    <w:abstractNumId w:val="214"/>
  </w:num>
  <w:num w:numId="267" w16cid:durableId="1915898365">
    <w:abstractNumId w:val="218"/>
  </w:num>
  <w:num w:numId="268" w16cid:durableId="1760638639">
    <w:abstractNumId w:val="354"/>
  </w:num>
  <w:num w:numId="269" w16cid:durableId="491986738">
    <w:abstractNumId w:val="264"/>
  </w:num>
  <w:num w:numId="270" w16cid:durableId="2118795265">
    <w:abstractNumId w:val="161"/>
  </w:num>
  <w:num w:numId="271" w16cid:durableId="595289553">
    <w:abstractNumId w:val="82"/>
  </w:num>
  <w:num w:numId="272" w16cid:durableId="1493519109">
    <w:abstractNumId w:val="326"/>
  </w:num>
  <w:num w:numId="273" w16cid:durableId="898596281">
    <w:abstractNumId w:val="368"/>
  </w:num>
  <w:num w:numId="274" w16cid:durableId="1803116366">
    <w:abstractNumId w:val="162"/>
  </w:num>
  <w:num w:numId="275" w16cid:durableId="187522901">
    <w:abstractNumId w:val="176"/>
  </w:num>
  <w:num w:numId="276" w16cid:durableId="415252900">
    <w:abstractNumId w:val="338"/>
  </w:num>
  <w:num w:numId="277" w16cid:durableId="2023975517">
    <w:abstractNumId w:val="10"/>
  </w:num>
  <w:num w:numId="278" w16cid:durableId="930353590">
    <w:abstractNumId w:val="140"/>
  </w:num>
  <w:num w:numId="279" w16cid:durableId="466633602">
    <w:abstractNumId w:val="197"/>
  </w:num>
  <w:num w:numId="280" w16cid:durableId="262760949">
    <w:abstractNumId w:val="139"/>
  </w:num>
  <w:num w:numId="281" w16cid:durableId="505749767">
    <w:abstractNumId w:val="260"/>
  </w:num>
  <w:num w:numId="282" w16cid:durableId="873808081">
    <w:abstractNumId w:val="324"/>
  </w:num>
  <w:num w:numId="283" w16cid:durableId="1575356761">
    <w:abstractNumId w:val="38"/>
  </w:num>
  <w:num w:numId="284" w16cid:durableId="704646497">
    <w:abstractNumId w:val="24"/>
  </w:num>
  <w:num w:numId="285" w16cid:durableId="1846165372">
    <w:abstractNumId w:val="224"/>
  </w:num>
  <w:num w:numId="286" w16cid:durableId="924845771">
    <w:abstractNumId w:val="70"/>
  </w:num>
  <w:num w:numId="287" w16cid:durableId="942492522">
    <w:abstractNumId w:val="121"/>
  </w:num>
  <w:num w:numId="288" w16cid:durableId="1792288317">
    <w:abstractNumId w:val="200"/>
  </w:num>
  <w:num w:numId="289" w16cid:durableId="627855741">
    <w:abstractNumId w:val="41"/>
  </w:num>
  <w:num w:numId="290" w16cid:durableId="1707677350">
    <w:abstractNumId w:val="221"/>
  </w:num>
  <w:num w:numId="291" w16cid:durableId="584385444">
    <w:abstractNumId w:val="42"/>
  </w:num>
  <w:num w:numId="292" w16cid:durableId="1754007039">
    <w:abstractNumId w:val="75"/>
  </w:num>
  <w:num w:numId="293" w16cid:durableId="831139669">
    <w:abstractNumId w:val="59"/>
  </w:num>
  <w:num w:numId="294" w16cid:durableId="449058691">
    <w:abstractNumId w:val="154"/>
  </w:num>
  <w:num w:numId="295" w16cid:durableId="961614383">
    <w:abstractNumId w:val="212"/>
  </w:num>
  <w:num w:numId="296" w16cid:durableId="1403063398">
    <w:abstractNumId w:val="168"/>
  </w:num>
  <w:num w:numId="297" w16cid:durableId="1338115985">
    <w:abstractNumId w:val="76"/>
  </w:num>
  <w:num w:numId="298" w16cid:durableId="2133205156">
    <w:abstractNumId w:val="164"/>
  </w:num>
  <w:num w:numId="299" w16cid:durableId="2037610045">
    <w:abstractNumId w:val="169"/>
  </w:num>
  <w:num w:numId="300" w16cid:durableId="2030599445">
    <w:abstractNumId w:val="211"/>
  </w:num>
  <w:num w:numId="301" w16cid:durableId="395670571">
    <w:abstractNumId w:val="299"/>
  </w:num>
  <w:num w:numId="302" w16cid:durableId="1512715759">
    <w:abstractNumId w:val="289"/>
  </w:num>
  <w:num w:numId="303" w16cid:durableId="1481771838">
    <w:abstractNumId w:val="159"/>
  </w:num>
  <w:num w:numId="304" w16cid:durableId="1771124170">
    <w:abstractNumId w:val="123"/>
  </w:num>
  <w:num w:numId="305" w16cid:durableId="504056445">
    <w:abstractNumId w:val="296"/>
  </w:num>
  <w:num w:numId="306" w16cid:durableId="1866407899">
    <w:abstractNumId w:val="166"/>
  </w:num>
  <w:num w:numId="307" w16cid:durableId="1270314936">
    <w:abstractNumId w:val="55"/>
  </w:num>
  <w:num w:numId="308" w16cid:durableId="1467234765">
    <w:abstractNumId w:val="256"/>
  </w:num>
  <w:num w:numId="309" w16cid:durableId="1028986112">
    <w:abstractNumId w:val="272"/>
  </w:num>
  <w:num w:numId="310" w16cid:durableId="2078090993">
    <w:abstractNumId w:val="115"/>
  </w:num>
  <w:num w:numId="311" w16cid:durableId="79299673">
    <w:abstractNumId w:val="374"/>
  </w:num>
  <w:num w:numId="312" w16cid:durableId="2136556221">
    <w:abstractNumId w:val="138"/>
  </w:num>
  <w:num w:numId="313" w16cid:durableId="2004427974">
    <w:abstractNumId w:val="295"/>
  </w:num>
  <w:num w:numId="314" w16cid:durableId="431096887">
    <w:abstractNumId w:val="335"/>
  </w:num>
  <w:num w:numId="315" w16cid:durableId="1755011426">
    <w:abstractNumId w:val="177"/>
  </w:num>
  <w:num w:numId="316" w16cid:durableId="37898220">
    <w:abstractNumId w:val="258"/>
  </w:num>
  <w:num w:numId="317" w16cid:durableId="443429550">
    <w:abstractNumId w:val="241"/>
  </w:num>
  <w:num w:numId="318" w16cid:durableId="2082486210">
    <w:abstractNumId w:val="267"/>
  </w:num>
  <w:num w:numId="319" w16cid:durableId="301466212">
    <w:abstractNumId w:val="286"/>
  </w:num>
  <w:num w:numId="320" w16cid:durableId="2130395872">
    <w:abstractNumId w:val="43"/>
  </w:num>
  <w:num w:numId="321" w16cid:durableId="974287692">
    <w:abstractNumId w:val="373"/>
  </w:num>
  <w:num w:numId="322" w16cid:durableId="45765246">
    <w:abstractNumId w:val="325"/>
  </w:num>
  <w:num w:numId="323" w16cid:durableId="2037269741">
    <w:abstractNumId w:val="309"/>
  </w:num>
  <w:num w:numId="324" w16cid:durableId="1835604077">
    <w:abstractNumId w:val="199"/>
  </w:num>
  <w:num w:numId="325" w16cid:durableId="1768647133">
    <w:abstractNumId w:val="67"/>
  </w:num>
  <w:num w:numId="326" w16cid:durableId="814446777">
    <w:abstractNumId w:val="136"/>
  </w:num>
  <w:num w:numId="327" w16cid:durableId="149909327">
    <w:abstractNumId w:val="376"/>
  </w:num>
  <w:num w:numId="328" w16cid:durableId="446507316">
    <w:abstractNumId w:val="62"/>
  </w:num>
  <w:num w:numId="329" w16cid:durableId="1193035767">
    <w:abstractNumId w:val="78"/>
  </w:num>
  <w:num w:numId="330" w16cid:durableId="1452086536">
    <w:abstractNumId w:val="143"/>
  </w:num>
  <w:num w:numId="331" w16cid:durableId="1922517704">
    <w:abstractNumId w:val="9"/>
  </w:num>
  <w:num w:numId="332" w16cid:durableId="843007754">
    <w:abstractNumId w:val="19"/>
  </w:num>
  <w:num w:numId="333" w16cid:durableId="1927374484">
    <w:abstractNumId w:val="18"/>
  </w:num>
  <w:num w:numId="334" w16cid:durableId="634486181">
    <w:abstractNumId w:val="352"/>
  </w:num>
  <w:num w:numId="335" w16cid:durableId="230846935">
    <w:abstractNumId w:val="105"/>
  </w:num>
  <w:num w:numId="336" w16cid:durableId="1214971988">
    <w:abstractNumId w:val="381"/>
  </w:num>
  <w:num w:numId="337" w16cid:durableId="1356467132">
    <w:abstractNumId w:val="266"/>
  </w:num>
  <w:num w:numId="338" w16cid:durableId="1489710403">
    <w:abstractNumId w:val="238"/>
  </w:num>
  <w:num w:numId="339" w16cid:durableId="1352218987">
    <w:abstractNumId w:val="347"/>
  </w:num>
  <w:num w:numId="340" w16cid:durableId="1456364371">
    <w:abstractNumId w:val="187"/>
  </w:num>
  <w:num w:numId="341" w16cid:durableId="1379624507">
    <w:abstractNumId w:val="191"/>
  </w:num>
  <w:num w:numId="342" w16cid:durableId="208690543">
    <w:abstractNumId w:val="144"/>
  </w:num>
  <w:num w:numId="343" w16cid:durableId="2062173285">
    <w:abstractNumId w:val="106"/>
  </w:num>
  <w:num w:numId="344" w16cid:durableId="597644301">
    <w:abstractNumId w:val="198"/>
  </w:num>
  <w:num w:numId="345" w16cid:durableId="1072000548">
    <w:abstractNumId w:val="327"/>
  </w:num>
  <w:num w:numId="346" w16cid:durableId="1694649523">
    <w:abstractNumId w:val="119"/>
  </w:num>
  <w:num w:numId="347" w16cid:durableId="1042902589">
    <w:abstractNumId w:val="351"/>
  </w:num>
  <w:num w:numId="348" w16cid:durableId="1371765475">
    <w:abstractNumId w:val="170"/>
  </w:num>
  <w:num w:numId="349" w16cid:durableId="210767714">
    <w:abstractNumId w:val="292"/>
  </w:num>
  <w:num w:numId="350" w16cid:durableId="1322391002">
    <w:abstractNumId w:val="318"/>
  </w:num>
  <w:num w:numId="351" w16cid:durableId="1375735197">
    <w:abstractNumId w:val="279"/>
  </w:num>
  <w:num w:numId="352" w16cid:durableId="885265355">
    <w:abstractNumId w:val="37"/>
  </w:num>
  <w:num w:numId="353" w16cid:durableId="48767988">
    <w:abstractNumId w:val="380"/>
  </w:num>
  <w:num w:numId="354" w16cid:durableId="2093312091">
    <w:abstractNumId w:val="126"/>
  </w:num>
  <w:num w:numId="355" w16cid:durableId="174349735">
    <w:abstractNumId w:val="40"/>
  </w:num>
  <w:num w:numId="356" w16cid:durableId="1114905906">
    <w:abstractNumId w:val="152"/>
  </w:num>
  <w:num w:numId="357" w16cid:durableId="1486973588">
    <w:abstractNumId w:val="49"/>
  </w:num>
  <w:num w:numId="358" w16cid:durableId="431054226">
    <w:abstractNumId w:val="20"/>
  </w:num>
  <w:num w:numId="359" w16cid:durableId="1664358278">
    <w:abstractNumId w:val="112"/>
  </w:num>
  <w:num w:numId="360" w16cid:durableId="60178604">
    <w:abstractNumId w:val="348"/>
  </w:num>
  <w:num w:numId="361" w16cid:durableId="1752308418">
    <w:abstractNumId w:val="118"/>
  </w:num>
  <w:num w:numId="362" w16cid:durableId="2030447599">
    <w:abstractNumId w:val="173"/>
  </w:num>
  <w:num w:numId="363" w16cid:durableId="1136337915">
    <w:abstractNumId w:val="11"/>
  </w:num>
  <w:num w:numId="364" w16cid:durableId="749232447">
    <w:abstractNumId w:val="13"/>
  </w:num>
  <w:num w:numId="365" w16cid:durableId="387922299">
    <w:abstractNumId w:val="71"/>
  </w:num>
  <w:num w:numId="366" w16cid:durableId="520780009">
    <w:abstractNumId w:val="195"/>
  </w:num>
  <w:num w:numId="367" w16cid:durableId="815027840">
    <w:abstractNumId w:val="188"/>
  </w:num>
  <w:num w:numId="368" w16cid:durableId="139006774">
    <w:abstractNumId w:val="193"/>
  </w:num>
  <w:num w:numId="369" w16cid:durableId="1042511375">
    <w:abstractNumId w:val="371"/>
  </w:num>
  <w:num w:numId="370" w16cid:durableId="274677449">
    <w:abstractNumId w:val="248"/>
  </w:num>
  <w:num w:numId="371" w16cid:durableId="4286827">
    <w:abstractNumId w:val="302"/>
  </w:num>
  <w:num w:numId="372" w16cid:durableId="1778594597">
    <w:abstractNumId w:val="182"/>
  </w:num>
  <w:num w:numId="373" w16cid:durableId="854921023">
    <w:abstractNumId w:val="95"/>
  </w:num>
  <w:num w:numId="374" w16cid:durableId="317616774">
    <w:abstractNumId w:val="201"/>
  </w:num>
  <w:num w:numId="375" w16cid:durableId="2109539300">
    <w:abstractNumId w:val="316"/>
  </w:num>
  <w:num w:numId="376" w16cid:durableId="198126681">
    <w:abstractNumId w:val="313"/>
  </w:num>
  <w:num w:numId="377" w16cid:durableId="692264696">
    <w:abstractNumId w:val="14"/>
  </w:num>
  <w:num w:numId="378" w16cid:durableId="792209469">
    <w:abstractNumId w:val="158"/>
  </w:num>
  <w:num w:numId="379" w16cid:durableId="149759421">
    <w:abstractNumId w:val="178"/>
  </w:num>
  <w:num w:numId="380" w16cid:durableId="109520079">
    <w:abstractNumId w:val="92"/>
  </w:num>
  <w:num w:numId="381" w16cid:durableId="2100249813">
    <w:abstractNumId w:val="15"/>
  </w:num>
  <w:num w:numId="382" w16cid:durableId="2071534767">
    <w:abstractNumId w:val="50"/>
  </w:num>
  <w:num w:numId="383" w16cid:durableId="819617004">
    <w:abstractNumId w:val="80"/>
  </w:num>
  <w:numIdMacAtCleanup w:val="3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A2"/>
    <w:rsid w:val="00000109"/>
    <w:rsid w:val="000013A1"/>
    <w:rsid w:val="000015BB"/>
    <w:rsid w:val="00001EE5"/>
    <w:rsid w:val="0000236E"/>
    <w:rsid w:val="00002D24"/>
    <w:rsid w:val="00002F75"/>
    <w:rsid w:val="000038B7"/>
    <w:rsid w:val="0000417D"/>
    <w:rsid w:val="000041AB"/>
    <w:rsid w:val="00005198"/>
    <w:rsid w:val="00005E0E"/>
    <w:rsid w:val="00006182"/>
    <w:rsid w:val="0000663E"/>
    <w:rsid w:val="00006938"/>
    <w:rsid w:val="0000773E"/>
    <w:rsid w:val="000108CD"/>
    <w:rsid w:val="00010A8A"/>
    <w:rsid w:val="00010E93"/>
    <w:rsid w:val="00011800"/>
    <w:rsid w:val="000125D2"/>
    <w:rsid w:val="00012B76"/>
    <w:rsid w:val="00013143"/>
    <w:rsid w:val="00013350"/>
    <w:rsid w:val="000147ED"/>
    <w:rsid w:val="000148A8"/>
    <w:rsid w:val="000163FD"/>
    <w:rsid w:val="00017775"/>
    <w:rsid w:val="00017938"/>
    <w:rsid w:val="00022498"/>
    <w:rsid w:val="00023695"/>
    <w:rsid w:val="0002388F"/>
    <w:rsid w:val="00023A27"/>
    <w:rsid w:val="00025A51"/>
    <w:rsid w:val="0002627C"/>
    <w:rsid w:val="00027365"/>
    <w:rsid w:val="00027430"/>
    <w:rsid w:val="00027979"/>
    <w:rsid w:val="00027FDF"/>
    <w:rsid w:val="00031901"/>
    <w:rsid w:val="00031FB6"/>
    <w:rsid w:val="00032291"/>
    <w:rsid w:val="00032B24"/>
    <w:rsid w:val="00032D6B"/>
    <w:rsid w:val="00033C87"/>
    <w:rsid w:val="00033E74"/>
    <w:rsid w:val="00033FE3"/>
    <w:rsid w:val="00035480"/>
    <w:rsid w:val="000354AA"/>
    <w:rsid w:val="000367E5"/>
    <w:rsid w:val="00037045"/>
    <w:rsid w:val="00037DFF"/>
    <w:rsid w:val="00040E13"/>
    <w:rsid w:val="000416FA"/>
    <w:rsid w:val="00041732"/>
    <w:rsid w:val="00042966"/>
    <w:rsid w:val="000438F0"/>
    <w:rsid w:val="000453B8"/>
    <w:rsid w:val="00045D76"/>
    <w:rsid w:val="000504E7"/>
    <w:rsid w:val="000506DF"/>
    <w:rsid w:val="00051394"/>
    <w:rsid w:val="000530CF"/>
    <w:rsid w:val="000544C6"/>
    <w:rsid w:val="00055387"/>
    <w:rsid w:val="0005565E"/>
    <w:rsid w:val="000557AC"/>
    <w:rsid w:val="000557F4"/>
    <w:rsid w:val="00056FC0"/>
    <w:rsid w:val="000578BB"/>
    <w:rsid w:val="0006066A"/>
    <w:rsid w:val="000606AB"/>
    <w:rsid w:val="000615A6"/>
    <w:rsid w:val="0006192A"/>
    <w:rsid w:val="00061BEB"/>
    <w:rsid w:val="00063E58"/>
    <w:rsid w:val="0006500E"/>
    <w:rsid w:val="00065094"/>
    <w:rsid w:val="00065354"/>
    <w:rsid w:val="000653D3"/>
    <w:rsid w:val="00070071"/>
    <w:rsid w:val="000714AA"/>
    <w:rsid w:val="00073D66"/>
    <w:rsid w:val="00075489"/>
    <w:rsid w:val="000763B4"/>
    <w:rsid w:val="00077ADE"/>
    <w:rsid w:val="00080CD9"/>
    <w:rsid w:val="000818D6"/>
    <w:rsid w:val="00081D45"/>
    <w:rsid w:val="00083021"/>
    <w:rsid w:val="0008363D"/>
    <w:rsid w:val="00084229"/>
    <w:rsid w:val="00085E30"/>
    <w:rsid w:val="000860C5"/>
    <w:rsid w:val="0008655C"/>
    <w:rsid w:val="00086D33"/>
    <w:rsid w:val="00087E3A"/>
    <w:rsid w:val="00087FCC"/>
    <w:rsid w:val="000903F6"/>
    <w:rsid w:val="00090AEC"/>
    <w:rsid w:val="0009114C"/>
    <w:rsid w:val="0009148B"/>
    <w:rsid w:val="00092228"/>
    <w:rsid w:val="00092DFD"/>
    <w:rsid w:val="000930E0"/>
    <w:rsid w:val="000948A4"/>
    <w:rsid w:val="000954AE"/>
    <w:rsid w:val="00095DD2"/>
    <w:rsid w:val="0009658D"/>
    <w:rsid w:val="00096C2A"/>
    <w:rsid w:val="00097212"/>
    <w:rsid w:val="000976EC"/>
    <w:rsid w:val="00097EC5"/>
    <w:rsid w:val="000A051C"/>
    <w:rsid w:val="000A103E"/>
    <w:rsid w:val="000A1DA5"/>
    <w:rsid w:val="000A2405"/>
    <w:rsid w:val="000A2FF1"/>
    <w:rsid w:val="000A3219"/>
    <w:rsid w:val="000A3358"/>
    <w:rsid w:val="000A44F5"/>
    <w:rsid w:val="000A4925"/>
    <w:rsid w:val="000A4991"/>
    <w:rsid w:val="000A7330"/>
    <w:rsid w:val="000A7FAC"/>
    <w:rsid w:val="000B0281"/>
    <w:rsid w:val="000B057D"/>
    <w:rsid w:val="000B2315"/>
    <w:rsid w:val="000B2963"/>
    <w:rsid w:val="000B2E4A"/>
    <w:rsid w:val="000B3C6D"/>
    <w:rsid w:val="000B3D26"/>
    <w:rsid w:val="000B41CD"/>
    <w:rsid w:val="000B4537"/>
    <w:rsid w:val="000B46D3"/>
    <w:rsid w:val="000B477F"/>
    <w:rsid w:val="000B4973"/>
    <w:rsid w:val="000B4D94"/>
    <w:rsid w:val="000B5B83"/>
    <w:rsid w:val="000B68CC"/>
    <w:rsid w:val="000B6C73"/>
    <w:rsid w:val="000B7E76"/>
    <w:rsid w:val="000B7FFA"/>
    <w:rsid w:val="000C0F87"/>
    <w:rsid w:val="000C1A08"/>
    <w:rsid w:val="000C4F8E"/>
    <w:rsid w:val="000C589C"/>
    <w:rsid w:val="000C6623"/>
    <w:rsid w:val="000D0437"/>
    <w:rsid w:val="000D0D69"/>
    <w:rsid w:val="000D1553"/>
    <w:rsid w:val="000D1CAA"/>
    <w:rsid w:val="000D2804"/>
    <w:rsid w:val="000D2C50"/>
    <w:rsid w:val="000D2E91"/>
    <w:rsid w:val="000D4A29"/>
    <w:rsid w:val="000D5836"/>
    <w:rsid w:val="000D58FE"/>
    <w:rsid w:val="000D7A2B"/>
    <w:rsid w:val="000E1DB4"/>
    <w:rsid w:val="000E24B5"/>
    <w:rsid w:val="000E2A03"/>
    <w:rsid w:val="000E2A08"/>
    <w:rsid w:val="000E30A0"/>
    <w:rsid w:val="000E3EBB"/>
    <w:rsid w:val="000E494C"/>
    <w:rsid w:val="000E4EEA"/>
    <w:rsid w:val="000E5531"/>
    <w:rsid w:val="000F00F5"/>
    <w:rsid w:val="000F0187"/>
    <w:rsid w:val="000F0688"/>
    <w:rsid w:val="000F100B"/>
    <w:rsid w:val="000F2CBB"/>
    <w:rsid w:val="000F2FA0"/>
    <w:rsid w:val="000F2FD1"/>
    <w:rsid w:val="000F35F8"/>
    <w:rsid w:val="000F5875"/>
    <w:rsid w:val="000F58CA"/>
    <w:rsid w:val="000F7306"/>
    <w:rsid w:val="001008DC"/>
    <w:rsid w:val="00101C24"/>
    <w:rsid w:val="001022CF"/>
    <w:rsid w:val="001025AE"/>
    <w:rsid w:val="00103C41"/>
    <w:rsid w:val="00103E09"/>
    <w:rsid w:val="001044AC"/>
    <w:rsid w:val="00105793"/>
    <w:rsid w:val="0010579C"/>
    <w:rsid w:val="00105DE3"/>
    <w:rsid w:val="00106559"/>
    <w:rsid w:val="001071EE"/>
    <w:rsid w:val="00110DCC"/>
    <w:rsid w:val="0011102B"/>
    <w:rsid w:val="00112CCE"/>
    <w:rsid w:val="00112CE1"/>
    <w:rsid w:val="00113E56"/>
    <w:rsid w:val="00113F87"/>
    <w:rsid w:val="0011410C"/>
    <w:rsid w:val="00114AE1"/>
    <w:rsid w:val="00114BBB"/>
    <w:rsid w:val="00115084"/>
    <w:rsid w:val="00115D2B"/>
    <w:rsid w:val="00117213"/>
    <w:rsid w:val="00117868"/>
    <w:rsid w:val="00117D3C"/>
    <w:rsid w:val="00117DE0"/>
    <w:rsid w:val="00120E6D"/>
    <w:rsid w:val="00122478"/>
    <w:rsid w:val="00123F67"/>
    <w:rsid w:val="00124A7E"/>
    <w:rsid w:val="00124B4A"/>
    <w:rsid w:val="001258F1"/>
    <w:rsid w:val="0012697F"/>
    <w:rsid w:val="001278CA"/>
    <w:rsid w:val="001306EF"/>
    <w:rsid w:val="00130D7C"/>
    <w:rsid w:val="00131E03"/>
    <w:rsid w:val="0013235B"/>
    <w:rsid w:val="001366E0"/>
    <w:rsid w:val="00136B90"/>
    <w:rsid w:val="001373C0"/>
    <w:rsid w:val="00137439"/>
    <w:rsid w:val="001374EE"/>
    <w:rsid w:val="001378F9"/>
    <w:rsid w:val="001416F3"/>
    <w:rsid w:val="00142766"/>
    <w:rsid w:val="00142969"/>
    <w:rsid w:val="00142C82"/>
    <w:rsid w:val="001436B8"/>
    <w:rsid w:val="00143C73"/>
    <w:rsid w:val="0014513C"/>
    <w:rsid w:val="00146275"/>
    <w:rsid w:val="00147A80"/>
    <w:rsid w:val="0015277E"/>
    <w:rsid w:val="00152FCB"/>
    <w:rsid w:val="00153F06"/>
    <w:rsid w:val="00154251"/>
    <w:rsid w:val="001544C5"/>
    <w:rsid w:val="00154D8C"/>
    <w:rsid w:val="00154F0C"/>
    <w:rsid w:val="0016009F"/>
    <w:rsid w:val="0016022C"/>
    <w:rsid w:val="001607B1"/>
    <w:rsid w:val="00160923"/>
    <w:rsid w:val="00161328"/>
    <w:rsid w:val="00162BC6"/>
    <w:rsid w:val="001630D1"/>
    <w:rsid w:val="0016384C"/>
    <w:rsid w:val="00163973"/>
    <w:rsid w:val="00164B71"/>
    <w:rsid w:val="0016523D"/>
    <w:rsid w:val="001653CD"/>
    <w:rsid w:val="001667B1"/>
    <w:rsid w:val="00167646"/>
    <w:rsid w:val="00170183"/>
    <w:rsid w:val="00170239"/>
    <w:rsid w:val="00170942"/>
    <w:rsid w:val="0017120F"/>
    <w:rsid w:val="001716F2"/>
    <w:rsid w:val="00171AC7"/>
    <w:rsid w:val="00172420"/>
    <w:rsid w:val="00173897"/>
    <w:rsid w:val="00173A2B"/>
    <w:rsid w:val="00173FDD"/>
    <w:rsid w:val="001741C5"/>
    <w:rsid w:val="001743F8"/>
    <w:rsid w:val="001748B1"/>
    <w:rsid w:val="0017499D"/>
    <w:rsid w:val="00175708"/>
    <w:rsid w:val="001760E0"/>
    <w:rsid w:val="00177677"/>
    <w:rsid w:val="00180E49"/>
    <w:rsid w:val="0018220C"/>
    <w:rsid w:val="00182821"/>
    <w:rsid w:val="00182DCE"/>
    <w:rsid w:val="001834D4"/>
    <w:rsid w:val="00183F21"/>
    <w:rsid w:val="0018463B"/>
    <w:rsid w:val="00184725"/>
    <w:rsid w:val="00185B0A"/>
    <w:rsid w:val="00187413"/>
    <w:rsid w:val="00190B2A"/>
    <w:rsid w:val="00190E0D"/>
    <w:rsid w:val="001915D4"/>
    <w:rsid w:val="00192115"/>
    <w:rsid w:val="001940DF"/>
    <w:rsid w:val="00194454"/>
    <w:rsid w:val="001950F6"/>
    <w:rsid w:val="001959A4"/>
    <w:rsid w:val="00195D94"/>
    <w:rsid w:val="001963EE"/>
    <w:rsid w:val="00196A51"/>
    <w:rsid w:val="00196B91"/>
    <w:rsid w:val="00197311"/>
    <w:rsid w:val="001A019B"/>
    <w:rsid w:val="001A0E77"/>
    <w:rsid w:val="001A1531"/>
    <w:rsid w:val="001A21C3"/>
    <w:rsid w:val="001A332E"/>
    <w:rsid w:val="001A398E"/>
    <w:rsid w:val="001A4443"/>
    <w:rsid w:val="001A5218"/>
    <w:rsid w:val="001A5BBE"/>
    <w:rsid w:val="001A5EF2"/>
    <w:rsid w:val="001A609F"/>
    <w:rsid w:val="001A6FDC"/>
    <w:rsid w:val="001A7293"/>
    <w:rsid w:val="001A77B7"/>
    <w:rsid w:val="001A7855"/>
    <w:rsid w:val="001B0785"/>
    <w:rsid w:val="001B15A8"/>
    <w:rsid w:val="001B27B6"/>
    <w:rsid w:val="001B2A18"/>
    <w:rsid w:val="001B3208"/>
    <w:rsid w:val="001B526F"/>
    <w:rsid w:val="001B5392"/>
    <w:rsid w:val="001C0AA4"/>
    <w:rsid w:val="001C0E37"/>
    <w:rsid w:val="001C4761"/>
    <w:rsid w:val="001C6148"/>
    <w:rsid w:val="001C662C"/>
    <w:rsid w:val="001C67B1"/>
    <w:rsid w:val="001C6ADE"/>
    <w:rsid w:val="001C6B57"/>
    <w:rsid w:val="001C6D3C"/>
    <w:rsid w:val="001C7484"/>
    <w:rsid w:val="001D01A6"/>
    <w:rsid w:val="001D1FBC"/>
    <w:rsid w:val="001D23BD"/>
    <w:rsid w:val="001D374B"/>
    <w:rsid w:val="001D386C"/>
    <w:rsid w:val="001D3A4D"/>
    <w:rsid w:val="001D4D57"/>
    <w:rsid w:val="001D669A"/>
    <w:rsid w:val="001D6C38"/>
    <w:rsid w:val="001D7A81"/>
    <w:rsid w:val="001D7B8F"/>
    <w:rsid w:val="001E0427"/>
    <w:rsid w:val="001E06E7"/>
    <w:rsid w:val="001E0A92"/>
    <w:rsid w:val="001E0B21"/>
    <w:rsid w:val="001E10BD"/>
    <w:rsid w:val="001E2789"/>
    <w:rsid w:val="001E47CC"/>
    <w:rsid w:val="001E5C54"/>
    <w:rsid w:val="001E6A9C"/>
    <w:rsid w:val="001E748E"/>
    <w:rsid w:val="001E7796"/>
    <w:rsid w:val="001F012D"/>
    <w:rsid w:val="001F0302"/>
    <w:rsid w:val="001F0BFC"/>
    <w:rsid w:val="001F0CFD"/>
    <w:rsid w:val="001F25BB"/>
    <w:rsid w:val="001F424A"/>
    <w:rsid w:val="001F4431"/>
    <w:rsid w:val="001F48B8"/>
    <w:rsid w:val="001F5286"/>
    <w:rsid w:val="001F5A8C"/>
    <w:rsid w:val="00200248"/>
    <w:rsid w:val="00200EC3"/>
    <w:rsid w:val="002022DA"/>
    <w:rsid w:val="00202606"/>
    <w:rsid w:val="00203008"/>
    <w:rsid w:val="00203848"/>
    <w:rsid w:val="002044B3"/>
    <w:rsid w:val="0020567E"/>
    <w:rsid w:val="00205F12"/>
    <w:rsid w:val="00205F6C"/>
    <w:rsid w:val="0020635C"/>
    <w:rsid w:val="00210086"/>
    <w:rsid w:val="002103F8"/>
    <w:rsid w:val="00210AD7"/>
    <w:rsid w:val="00211EFF"/>
    <w:rsid w:val="0021223C"/>
    <w:rsid w:val="002131E1"/>
    <w:rsid w:val="00213474"/>
    <w:rsid w:val="0021358A"/>
    <w:rsid w:val="00214010"/>
    <w:rsid w:val="002146AB"/>
    <w:rsid w:val="002151A1"/>
    <w:rsid w:val="00215D55"/>
    <w:rsid w:val="00217A3C"/>
    <w:rsid w:val="00217F71"/>
    <w:rsid w:val="00220178"/>
    <w:rsid w:val="00220185"/>
    <w:rsid w:val="00220D2E"/>
    <w:rsid w:val="00220F84"/>
    <w:rsid w:val="00221730"/>
    <w:rsid w:val="002227D6"/>
    <w:rsid w:val="00222A3A"/>
    <w:rsid w:val="00224D01"/>
    <w:rsid w:val="002258CB"/>
    <w:rsid w:val="0022625F"/>
    <w:rsid w:val="00226402"/>
    <w:rsid w:val="00226F46"/>
    <w:rsid w:val="00227176"/>
    <w:rsid w:val="00230AD1"/>
    <w:rsid w:val="00232D82"/>
    <w:rsid w:val="00232FEE"/>
    <w:rsid w:val="002332DF"/>
    <w:rsid w:val="00233645"/>
    <w:rsid w:val="00233C6D"/>
    <w:rsid w:val="00234FAD"/>
    <w:rsid w:val="00235B12"/>
    <w:rsid w:val="00236CBB"/>
    <w:rsid w:val="00240DAA"/>
    <w:rsid w:val="00241DBC"/>
    <w:rsid w:val="00243DF9"/>
    <w:rsid w:val="00244275"/>
    <w:rsid w:val="0024507E"/>
    <w:rsid w:val="00245172"/>
    <w:rsid w:val="00245590"/>
    <w:rsid w:val="00245722"/>
    <w:rsid w:val="00245A53"/>
    <w:rsid w:val="002467E9"/>
    <w:rsid w:val="00247778"/>
    <w:rsid w:val="0025151F"/>
    <w:rsid w:val="00251FA4"/>
    <w:rsid w:val="00252145"/>
    <w:rsid w:val="0025360B"/>
    <w:rsid w:val="00253B4A"/>
    <w:rsid w:val="00254CC3"/>
    <w:rsid w:val="00255253"/>
    <w:rsid w:val="00255E4D"/>
    <w:rsid w:val="00255F9E"/>
    <w:rsid w:val="00256180"/>
    <w:rsid w:val="002569F1"/>
    <w:rsid w:val="00256CD1"/>
    <w:rsid w:val="00256FA0"/>
    <w:rsid w:val="002572E6"/>
    <w:rsid w:val="00257583"/>
    <w:rsid w:val="00257C1F"/>
    <w:rsid w:val="00257C66"/>
    <w:rsid w:val="0026033B"/>
    <w:rsid w:val="002615DA"/>
    <w:rsid w:val="00261F3B"/>
    <w:rsid w:val="002624E1"/>
    <w:rsid w:val="0026269A"/>
    <w:rsid w:val="00262D04"/>
    <w:rsid w:val="00262FA2"/>
    <w:rsid w:val="00263020"/>
    <w:rsid w:val="0026308A"/>
    <w:rsid w:val="002637A2"/>
    <w:rsid w:val="00263C77"/>
    <w:rsid w:val="00263CA9"/>
    <w:rsid w:val="0026426D"/>
    <w:rsid w:val="00264718"/>
    <w:rsid w:val="00264FFF"/>
    <w:rsid w:val="002667A4"/>
    <w:rsid w:val="00266E6D"/>
    <w:rsid w:val="00267310"/>
    <w:rsid w:val="002673C9"/>
    <w:rsid w:val="002675BB"/>
    <w:rsid w:val="00270518"/>
    <w:rsid w:val="00270A7E"/>
    <w:rsid w:val="00270B6F"/>
    <w:rsid w:val="00270FC0"/>
    <w:rsid w:val="0027171D"/>
    <w:rsid w:val="002718D0"/>
    <w:rsid w:val="00271D2E"/>
    <w:rsid w:val="002738D7"/>
    <w:rsid w:val="00274934"/>
    <w:rsid w:val="0027530B"/>
    <w:rsid w:val="002758E3"/>
    <w:rsid w:val="002759C7"/>
    <w:rsid w:val="00276B24"/>
    <w:rsid w:val="002770D1"/>
    <w:rsid w:val="0027722A"/>
    <w:rsid w:val="0027786B"/>
    <w:rsid w:val="0028161C"/>
    <w:rsid w:val="00285849"/>
    <w:rsid w:val="00285BBE"/>
    <w:rsid w:val="00285D6D"/>
    <w:rsid w:val="00286234"/>
    <w:rsid w:val="002862DA"/>
    <w:rsid w:val="002874AF"/>
    <w:rsid w:val="00287641"/>
    <w:rsid w:val="00287BB7"/>
    <w:rsid w:val="00290DC1"/>
    <w:rsid w:val="00291E23"/>
    <w:rsid w:val="00291F51"/>
    <w:rsid w:val="00292D0D"/>
    <w:rsid w:val="00293B4D"/>
    <w:rsid w:val="00293F5C"/>
    <w:rsid w:val="002949C7"/>
    <w:rsid w:val="002956FF"/>
    <w:rsid w:val="00296E0F"/>
    <w:rsid w:val="00297A65"/>
    <w:rsid w:val="002A057A"/>
    <w:rsid w:val="002A0B4A"/>
    <w:rsid w:val="002A1100"/>
    <w:rsid w:val="002A2DA3"/>
    <w:rsid w:val="002A317D"/>
    <w:rsid w:val="002A3598"/>
    <w:rsid w:val="002A3AD7"/>
    <w:rsid w:val="002A3CC6"/>
    <w:rsid w:val="002A465F"/>
    <w:rsid w:val="002A5700"/>
    <w:rsid w:val="002A65DB"/>
    <w:rsid w:val="002B0C31"/>
    <w:rsid w:val="002B1BD4"/>
    <w:rsid w:val="002B265F"/>
    <w:rsid w:val="002B2AA8"/>
    <w:rsid w:val="002B3390"/>
    <w:rsid w:val="002B3483"/>
    <w:rsid w:val="002B55CA"/>
    <w:rsid w:val="002B6349"/>
    <w:rsid w:val="002B6444"/>
    <w:rsid w:val="002B6F69"/>
    <w:rsid w:val="002C0566"/>
    <w:rsid w:val="002C14E5"/>
    <w:rsid w:val="002C2112"/>
    <w:rsid w:val="002C4AF2"/>
    <w:rsid w:val="002C5550"/>
    <w:rsid w:val="002C665C"/>
    <w:rsid w:val="002C6DCC"/>
    <w:rsid w:val="002C70C2"/>
    <w:rsid w:val="002C7E49"/>
    <w:rsid w:val="002D0252"/>
    <w:rsid w:val="002D1143"/>
    <w:rsid w:val="002D1361"/>
    <w:rsid w:val="002D2039"/>
    <w:rsid w:val="002D2236"/>
    <w:rsid w:val="002D23AA"/>
    <w:rsid w:val="002D28A7"/>
    <w:rsid w:val="002D4499"/>
    <w:rsid w:val="002D6F0F"/>
    <w:rsid w:val="002E132C"/>
    <w:rsid w:val="002E1AC1"/>
    <w:rsid w:val="002E2571"/>
    <w:rsid w:val="002E3591"/>
    <w:rsid w:val="002E3761"/>
    <w:rsid w:val="002E4C1C"/>
    <w:rsid w:val="002E54FC"/>
    <w:rsid w:val="002E595A"/>
    <w:rsid w:val="002E5DEF"/>
    <w:rsid w:val="002E669F"/>
    <w:rsid w:val="002E78CC"/>
    <w:rsid w:val="002E7BDD"/>
    <w:rsid w:val="002F0C16"/>
    <w:rsid w:val="002F0DCC"/>
    <w:rsid w:val="002F2403"/>
    <w:rsid w:val="002F27B4"/>
    <w:rsid w:val="002F34E9"/>
    <w:rsid w:val="002F4D07"/>
    <w:rsid w:val="002F50ED"/>
    <w:rsid w:val="002F55FA"/>
    <w:rsid w:val="002F5B61"/>
    <w:rsid w:val="002F6E5D"/>
    <w:rsid w:val="002F7705"/>
    <w:rsid w:val="002F7C7D"/>
    <w:rsid w:val="00300EE1"/>
    <w:rsid w:val="00300FF6"/>
    <w:rsid w:val="00302286"/>
    <w:rsid w:val="0030292F"/>
    <w:rsid w:val="00303DA5"/>
    <w:rsid w:val="00304682"/>
    <w:rsid w:val="003052C2"/>
    <w:rsid w:val="00305519"/>
    <w:rsid w:val="0030663C"/>
    <w:rsid w:val="00306C22"/>
    <w:rsid w:val="003076FF"/>
    <w:rsid w:val="00307BD9"/>
    <w:rsid w:val="003118DC"/>
    <w:rsid w:val="00311AA2"/>
    <w:rsid w:val="00312E08"/>
    <w:rsid w:val="003133FD"/>
    <w:rsid w:val="00313402"/>
    <w:rsid w:val="00313560"/>
    <w:rsid w:val="00314528"/>
    <w:rsid w:val="003151F8"/>
    <w:rsid w:val="003152E7"/>
    <w:rsid w:val="00315FDB"/>
    <w:rsid w:val="00322C12"/>
    <w:rsid w:val="003237DA"/>
    <w:rsid w:val="00325067"/>
    <w:rsid w:val="00325636"/>
    <w:rsid w:val="00326CBB"/>
    <w:rsid w:val="00327A46"/>
    <w:rsid w:val="0033012D"/>
    <w:rsid w:val="003306F6"/>
    <w:rsid w:val="003315E2"/>
    <w:rsid w:val="0033241D"/>
    <w:rsid w:val="0033289E"/>
    <w:rsid w:val="0033351F"/>
    <w:rsid w:val="0033436C"/>
    <w:rsid w:val="00334BB8"/>
    <w:rsid w:val="00334EAF"/>
    <w:rsid w:val="00334EDA"/>
    <w:rsid w:val="00336203"/>
    <w:rsid w:val="00336447"/>
    <w:rsid w:val="003369AC"/>
    <w:rsid w:val="00337F49"/>
    <w:rsid w:val="00340FE0"/>
    <w:rsid w:val="00344642"/>
    <w:rsid w:val="00344698"/>
    <w:rsid w:val="00344EC9"/>
    <w:rsid w:val="0034562E"/>
    <w:rsid w:val="003479C6"/>
    <w:rsid w:val="00350477"/>
    <w:rsid w:val="003507D8"/>
    <w:rsid w:val="00350BED"/>
    <w:rsid w:val="003511E3"/>
    <w:rsid w:val="003541DC"/>
    <w:rsid w:val="0035674D"/>
    <w:rsid w:val="00357F0B"/>
    <w:rsid w:val="00362461"/>
    <w:rsid w:val="00363F9E"/>
    <w:rsid w:val="00364557"/>
    <w:rsid w:val="00365459"/>
    <w:rsid w:val="00365FED"/>
    <w:rsid w:val="003662A3"/>
    <w:rsid w:val="003671E1"/>
    <w:rsid w:val="00367646"/>
    <w:rsid w:val="00367C27"/>
    <w:rsid w:val="00370152"/>
    <w:rsid w:val="00370C89"/>
    <w:rsid w:val="0037156C"/>
    <w:rsid w:val="00371610"/>
    <w:rsid w:val="00371A2E"/>
    <w:rsid w:val="0037495D"/>
    <w:rsid w:val="00375953"/>
    <w:rsid w:val="0037791E"/>
    <w:rsid w:val="00377EC1"/>
    <w:rsid w:val="00382F86"/>
    <w:rsid w:val="00383219"/>
    <w:rsid w:val="00383A07"/>
    <w:rsid w:val="00383B7A"/>
    <w:rsid w:val="00383D84"/>
    <w:rsid w:val="00384F95"/>
    <w:rsid w:val="00385803"/>
    <w:rsid w:val="00386056"/>
    <w:rsid w:val="00386132"/>
    <w:rsid w:val="003870E2"/>
    <w:rsid w:val="00387F56"/>
    <w:rsid w:val="00390847"/>
    <w:rsid w:val="00391B44"/>
    <w:rsid w:val="00393120"/>
    <w:rsid w:val="00393580"/>
    <w:rsid w:val="0039376D"/>
    <w:rsid w:val="003942A7"/>
    <w:rsid w:val="00394D15"/>
    <w:rsid w:val="003954F9"/>
    <w:rsid w:val="0039619D"/>
    <w:rsid w:val="00396F34"/>
    <w:rsid w:val="0039722D"/>
    <w:rsid w:val="003972DD"/>
    <w:rsid w:val="00397CFA"/>
    <w:rsid w:val="003A023F"/>
    <w:rsid w:val="003A0500"/>
    <w:rsid w:val="003A0554"/>
    <w:rsid w:val="003A0BAA"/>
    <w:rsid w:val="003A13B2"/>
    <w:rsid w:val="003A13DA"/>
    <w:rsid w:val="003A1F06"/>
    <w:rsid w:val="003A24C9"/>
    <w:rsid w:val="003A2676"/>
    <w:rsid w:val="003A32C4"/>
    <w:rsid w:val="003A43BF"/>
    <w:rsid w:val="003A4EBA"/>
    <w:rsid w:val="003A50D8"/>
    <w:rsid w:val="003A6249"/>
    <w:rsid w:val="003A664B"/>
    <w:rsid w:val="003A6FBC"/>
    <w:rsid w:val="003A7302"/>
    <w:rsid w:val="003A7BBD"/>
    <w:rsid w:val="003A7C6D"/>
    <w:rsid w:val="003A7CD7"/>
    <w:rsid w:val="003B0568"/>
    <w:rsid w:val="003B0BAD"/>
    <w:rsid w:val="003B1F64"/>
    <w:rsid w:val="003B27BD"/>
    <w:rsid w:val="003B307F"/>
    <w:rsid w:val="003B31DF"/>
    <w:rsid w:val="003B399C"/>
    <w:rsid w:val="003B3CC4"/>
    <w:rsid w:val="003B40AB"/>
    <w:rsid w:val="003B48E7"/>
    <w:rsid w:val="003B6DCC"/>
    <w:rsid w:val="003B7C20"/>
    <w:rsid w:val="003C02B4"/>
    <w:rsid w:val="003C1E9A"/>
    <w:rsid w:val="003C22DB"/>
    <w:rsid w:val="003C2A75"/>
    <w:rsid w:val="003C3A90"/>
    <w:rsid w:val="003C4B97"/>
    <w:rsid w:val="003C4F1D"/>
    <w:rsid w:val="003C53A9"/>
    <w:rsid w:val="003C61DD"/>
    <w:rsid w:val="003C6279"/>
    <w:rsid w:val="003C76B7"/>
    <w:rsid w:val="003C7D6C"/>
    <w:rsid w:val="003C7E35"/>
    <w:rsid w:val="003D084F"/>
    <w:rsid w:val="003D1A1E"/>
    <w:rsid w:val="003D2BE9"/>
    <w:rsid w:val="003D451E"/>
    <w:rsid w:val="003D4CDA"/>
    <w:rsid w:val="003D62E9"/>
    <w:rsid w:val="003D66F3"/>
    <w:rsid w:val="003E0734"/>
    <w:rsid w:val="003E18CB"/>
    <w:rsid w:val="003E20C3"/>
    <w:rsid w:val="003E23A7"/>
    <w:rsid w:val="003E2957"/>
    <w:rsid w:val="003E3224"/>
    <w:rsid w:val="003E36D5"/>
    <w:rsid w:val="003E3837"/>
    <w:rsid w:val="003E3AF4"/>
    <w:rsid w:val="003E4D2C"/>
    <w:rsid w:val="003E5421"/>
    <w:rsid w:val="003E5DB3"/>
    <w:rsid w:val="003E5EFA"/>
    <w:rsid w:val="003E7BB2"/>
    <w:rsid w:val="003F138B"/>
    <w:rsid w:val="003F15D0"/>
    <w:rsid w:val="003F34F4"/>
    <w:rsid w:val="003F3872"/>
    <w:rsid w:val="003F4734"/>
    <w:rsid w:val="003F4846"/>
    <w:rsid w:val="003F48E6"/>
    <w:rsid w:val="003F51D5"/>
    <w:rsid w:val="003F55D6"/>
    <w:rsid w:val="003F68C1"/>
    <w:rsid w:val="003F7388"/>
    <w:rsid w:val="003F73AF"/>
    <w:rsid w:val="003F7C0C"/>
    <w:rsid w:val="004002B7"/>
    <w:rsid w:val="00400327"/>
    <w:rsid w:val="004014FA"/>
    <w:rsid w:val="0040288A"/>
    <w:rsid w:val="004034BD"/>
    <w:rsid w:val="00403B91"/>
    <w:rsid w:val="0040520C"/>
    <w:rsid w:val="00405C1C"/>
    <w:rsid w:val="00405D99"/>
    <w:rsid w:val="00405E98"/>
    <w:rsid w:val="00406300"/>
    <w:rsid w:val="004071EE"/>
    <w:rsid w:val="00407E4F"/>
    <w:rsid w:val="00407FE0"/>
    <w:rsid w:val="0041022F"/>
    <w:rsid w:val="00411C7F"/>
    <w:rsid w:val="00411F09"/>
    <w:rsid w:val="004125C2"/>
    <w:rsid w:val="00413894"/>
    <w:rsid w:val="00413902"/>
    <w:rsid w:val="00413A9F"/>
    <w:rsid w:val="00415154"/>
    <w:rsid w:val="004153B4"/>
    <w:rsid w:val="00415669"/>
    <w:rsid w:val="00416A17"/>
    <w:rsid w:val="00417AC4"/>
    <w:rsid w:val="00417E1D"/>
    <w:rsid w:val="004210F2"/>
    <w:rsid w:val="0042142F"/>
    <w:rsid w:val="00422736"/>
    <w:rsid w:val="004236F4"/>
    <w:rsid w:val="0042431E"/>
    <w:rsid w:val="004243D2"/>
    <w:rsid w:val="004244FF"/>
    <w:rsid w:val="00424999"/>
    <w:rsid w:val="004261E3"/>
    <w:rsid w:val="00426479"/>
    <w:rsid w:val="0042677E"/>
    <w:rsid w:val="00427CB6"/>
    <w:rsid w:val="00431608"/>
    <w:rsid w:val="004316CA"/>
    <w:rsid w:val="00432373"/>
    <w:rsid w:val="0043255F"/>
    <w:rsid w:val="00432A6A"/>
    <w:rsid w:val="00432E13"/>
    <w:rsid w:val="004339F9"/>
    <w:rsid w:val="0043461A"/>
    <w:rsid w:val="00434771"/>
    <w:rsid w:val="00435E94"/>
    <w:rsid w:val="0043611C"/>
    <w:rsid w:val="0043779C"/>
    <w:rsid w:val="004378CE"/>
    <w:rsid w:val="00437A72"/>
    <w:rsid w:val="00440C9B"/>
    <w:rsid w:val="00441291"/>
    <w:rsid w:val="00441799"/>
    <w:rsid w:val="00441A5F"/>
    <w:rsid w:val="0044390D"/>
    <w:rsid w:val="0044482E"/>
    <w:rsid w:val="004449D0"/>
    <w:rsid w:val="00444D54"/>
    <w:rsid w:val="00444E08"/>
    <w:rsid w:val="00445049"/>
    <w:rsid w:val="00445E48"/>
    <w:rsid w:val="00446EDB"/>
    <w:rsid w:val="00447493"/>
    <w:rsid w:val="0045151A"/>
    <w:rsid w:val="0045584F"/>
    <w:rsid w:val="004564E2"/>
    <w:rsid w:val="004567AB"/>
    <w:rsid w:val="00457CFD"/>
    <w:rsid w:val="00457E9E"/>
    <w:rsid w:val="004601B1"/>
    <w:rsid w:val="00460DEE"/>
    <w:rsid w:val="00462252"/>
    <w:rsid w:val="004625A5"/>
    <w:rsid w:val="004629DC"/>
    <w:rsid w:val="00464BE3"/>
    <w:rsid w:val="00465652"/>
    <w:rsid w:val="00466280"/>
    <w:rsid w:val="0046653E"/>
    <w:rsid w:val="00467413"/>
    <w:rsid w:val="00470955"/>
    <w:rsid w:val="00470C48"/>
    <w:rsid w:val="00471F6E"/>
    <w:rsid w:val="00472D6B"/>
    <w:rsid w:val="0047334F"/>
    <w:rsid w:val="00473607"/>
    <w:rsid w:val="0047478B"/>
    <w:rsid w:val="00475757"/>
    <w:rsid w:val="00476422"/>
    <w:rsid w:val="00477ABD"/>
    <w:rsid w:val="004802D8"/>
    <w:rsid w:val="0048066A"/>
    <w:rsid w:val="00480AD6"/>
    <w:rsid w:val="00480C3F"/>
    <w:rsid w:val="00482BF0"/>
    <w:rsid w:val="00483FE2"/>
    <w:rsid w:val="0048453C"/>
    <w:rsid w:val="00484BD1"/>
    <w:rsid w:val="00490B93"/>
    <w:rsid w:val="00490C60"/>
    <w:rsid w:val="00491BB4"/>
    <w:rsid w:val="0049202E"/>
    <w:rsid w:val="00496996"/>
    <w:rsid w:val="00497599"/>
    <w:rsid w:val="004A127E"/>
    <w:rsid w:val="004A1602"/>
    <w:rsid w:val="004A1AB0"/>
    <w:rsid w:val="004A255F"/>
    <w:rsid w:val="004A2CEF"/>
    <w:rsid w:val="004A301F"/>
    <w:rsid w:val="004A3B27"/>
    <w:rsid w:val="004A3D87"/>
    <w:rsid w:val="004A3DD1"/>
    <w:rsid w:val="004A4A7C"/>
    <w:rsid w:val="004A514F"/>
    <w:rsid w:val="004A51E6"/>
    <w:rsid w:val="004A61A3"/>
    <w:rsid w:val="004A6267"/>
    <w:rsid w:val="004A63A9"/>
    <w:rsid w:val="004A6AA4"/>
    <w:rsid w:val="004B1370"/>
    <w:rsid w:val="004B2239"/>
    <w:rsid w:val="004B270F"/>
    <w:rsid w:val="004B2F44"/>
    <w:rsid w:val="004B2FB1"/>
    <w:rsid w:val="004B392F"/>
    <w:rsid w:val="004B4218"/>
    <w:rsid w:val="004B4702"/>
    <w:rsid w:val="004B60E9"/>
    <w:rsid w:val="004C14AF"/>
    <w:rsid w:val="004C1844"/>
    <w:rsid w:val="004C28EB"/>
    <w:rsid w:val="004C5E93"/>
    <w:rsid w:val="004C6380"/>
    <w:rsid w:val="004C6770"/>
    <w:rsid w:val="004D0591"/>
    <w:rsid w:val="004D0BBC"/>
    <w:rsid w:val="004D10FE"/>
    <w:rsid w:val="004D2314"/>
    <w:rsid w:val="004D262F"/>
    <w:rsid w:val="004D3144"/>
    <w:rsid w:val="004D337B"/>
    <w:rsid w:val="004D33B3"/>
    <w:rsid w:val="004D35DA"/>
    <w:rsid w:val="004D3645"/>
    <w:rsid w:val="004D3CED"/>
    <w:rsid w:val="004D47FC"/>
    <w:rsid w:val="004D5678"/>
    <w:rsid w:val="004D6330"/>
    <w:rsid w:val="004E2161"/>
    <w:rsid w:val="004E255F"/>
    <w:rsid w:val="004E280A"/>
    <w:rsid w:val="004E2CD9"/>
    <w:rsid w:val="004E2D5E"/>
    <w:rsid w:val="004E2EF0"/>
    <w:rsid w:val="004E352B"/>
    <w:rsid w:val="004E39D3"/>
    <w:rsid w:val="004E42BB"/>
    <w:rsid w:val="004E4374"/>
    <w:rsid w:val="004E44BD"/>
    <w:rsid w:val="004E64E2"/>
    <w:rsid w:val="004E6935"/>
    <w:rsid w:val="004E699F"/>
    <w:rsid w:val="004E69C8"/>
    <w:rsid w:val="004E6B6E"/>
    <w:rsid w:val="004F065C"/>
    <w:rsid w:val="004F0E7C"/>
    <w:rsid w:val="004F1457"/>
    <w:rsid w:val="004F1565"/>
    <w:rsid w:val="004F19A5"/>
    <w:rsid w:val="004F1B8F"/>
    <w:rsid w:val="004F2BFE"/>
    <w:rsid w:val="004F3C44"/>
    <w:rsid w:val="004F5002"/>
    <w:rsid w:val="004F501C"/>
    <w:rsid w:val="004F5774"/>
    <w:rsid w:val="004F5D66"/>
    <w:rsid w:val="004F6CD4"/>
    <w:rsid w:val="004F783D"/>
    <w:rsid w:val="004F791D"/>
    <w:rsid w:val="004F7FCF"/>
    <w:rsid w:val="005017AB"/>
    <w:rsid w:val="0050226A"/>
    <w:rsid w:val="00502297"/>
    <w:rsid w:val="005028F8"/>
    <w:rsid w:val="00502AD6"/>
    <w:rsid w:val="00503C64"/>
    <w:rsid w:val="0050413C"/>
    <w:rsid w:val="0050414A"/>
    <w:rsid w:val="005044DE"/>
    <w:rsid w:val="005067DB"/>
    <w:rsid w:val="00506F42"/>
    <w:rsid w:val="0050780A"/>
    <w:rsid w:val="00507870"/>
    <w:rsid w:val="00510C3D"/>
    <w:rsid w:val="00511F1F"/>
    <w:rsid w:val="00513191"/>
    <w:rsid w:val="00514E28"/>
    <w:rsid w:val="0051561A"/>
    <w:rsid w:val="00515D03"/>
    <w:rsid w:val="0051698C"/>
    <w:rsid w:val="00516A31"/>
    <w:rsid w:val="00521250"/>
    <w:rsid w:val="00521DAA"/>
    <w:rsid w:val="00522946"/>
    <w:rsid w:val="0052294A"/>
    <w:rsid w:val="0052374E"/>
    <w:rsid w:val="0052382B"/>
    <w:rsid w:val="0052393F"/>
    <w:rsid w:val="00523C75"/>
    <w:rsid w:val="0052439F"/>
    <w:rsid w:val="005249EE"/>
    <w:rsid w:val="00526F55"/>
    <w:rsid w:val="00527AEB"/>
    <w:rsid w:val="005313BE"/>
    <w:rsid w:val="00531C79"/>
    <w:rsid w:val="005329B4"/>
    <w:rsid w:val="00534406"/>
    <w:rsid w:val="00535394"/>
    <w:rsid w:val="005354AD"/>
    <w:rsid w:val="00540F2F"/>
    <w:rsid w:val="005410C3"/>
    <w:rsid w:val="00541351"/>
    <w:rsid w:val="00542371"/>
    <w:rsid w:val="00542D46"/>
    <w:rsid w:val="00542E05"/>
    <w:rsid w:val="00543429"/>
    <w:rsid w:val="00544FCE"/>
    <w:rsid w:val="00545089"/>
    <w:rsid w:val="00546067"/>
    <w:rsid w:val="00546A21"/>
    <w:rsid w:val="00546BCE"/>
    <w:rsid w:val="00547878"/>
    <w:rsid w:val="00550978"/>
    <w:rsid w:val="00550D76"/>
    <w:rsid w:val="00552A05"/>
    <w:rsid w:val="00553252"/>
    <w:rsid w:val="005546CD"/>
    <w:rsid w:val="00554E0A"/>
    <w:rsid w:val="00555A03"/>
    <w:rsid w:val="00555F06"/>
    <w:rsid w:val="00556822"/>
    <w:rsid w:val="005568E9"/>
    <w:rsid w:val="00557F71"/>
    <w:rsid w:val="005633D4"/>
    <w:rsid w:val="00563634"/>
    <w:rsid w:val="00563804"/>
    <w:rsid w:val="0056429E"/>
    <w:rsid w:val="0056450C"/>
    <w:rsid w:val="0056567F"/>
    <w:rsid w:val="005657FD"/>
    <w:rsid w:val="005668DB"/>
    <w:rsid w:val="00566BFF"/>
    <w:rsid w:val="005672D6"/>
    <w:rsid w:val="00567A0B"/>
    <w:rsid w:val="00570B3B"/>
    <w:rsid w:val="00571D17"/>
    <w:rsid w:val="00573198"/>
    <w:rsid w:val="00574AE0"/>
    <w:rsid w:val="00574C80"/>
    <w:rsid w:val="005750E4"/>
    <w:rsid w:val="005760D5"/>
    <w:rsid w:val="005767C6"/>
    <w:rsid w:val="00581525"/>
    <w:rsid w:val="00581C0A"/>
    <w:rsid w:val="00581FF1"/>
    <w:rsid w:val="00582559"/>
    <w:rsid w:val="00582A7D"/>
    <w:rsid w:val="00584059"/>
    <w:rsid w:val="00584BE5"/>
    <w:rsid w:val="00585062"/>
    <w:rsid w:val="00585302"/>
    <w:rsid w:val="00586818"/>
    <w:rsid w:val="00590315"/>
    <w:rsid w:val="00591ADB"/>
    <w:rsid w:val="00591E80"/>
    <w:rsid w:val="0059267B"/>
    <w:rsid w:val="00592ED9"/>
    <w:rsid w:val="005931DA"/>
    <w:rsid w:val="00594AC4"/>
    <w:rsid w:val="00596F90"/>
    <w:rsid w:val="00596FF7"/>
    <w:rsid w:val="005A0558"/>
    <w:rsid w:val="005A0CE7"/>
    <w:rsid w:val="005A1E49"/>
    <w:rsid w:val="005A247A"/>
    <w:rsid w:val="005A24A6"/>
    <w:rsid w:val="005A5470"/>
    <w:rsid w:val="005A60EF"/>
    <w:rsid w:val="005B02DA"/>
    <w:rsid w:val="005B0D14"/>
    <w:rsid w:val="005B1DDD"/>
    <w:rsid w:val="005B2925"/>
    <w:rsid w:val="005B3842"/>
    <w:rsid w:val="005B3F48"/>
    <w:rsid w:val="005B42F1"/>
    <w:rsid w:val="005B43E5"/>
    <w:rsid w:val="005B58CF"/>
    <w:rsid w:val="005B5F97"/>
    <w:rsid w:val="005B6C32"/>
    <w:rsid w:val="005B7B7C"/>
    <w:rsid w:val="005C0132"/>
    <w:rsid w:val="005C01CB"/>
    <w:rsid w:val="005C0362"/>
    <w:rsid w:val="005C0AE9"/>
    <w:rsid w:val="005C0B25"/>
    <w:rsid w:val="005C1A04"/>
    <w:rsid w:val="005C1D06"/>
    <w:rsid w:val="005C2896"/>
    <w:rsid w:val="005C3F98"/>
    <w:rsid w:val="005C3FB2"/>
    <w:rsid w:val="005C40A5"/>
    <w:rsid w:val="005C48E0"/>
    <w:rsid w:val="005C492F"/>
    <w:rsid w:val="005C4ABA"/>
    <w:rsid w:val="005C5040"/>
    <w:rsid w:val="005C577A"/>
    <w:rsid w:val="005C57B3"/>
    <w:rsid w:val="005C5F37"/>
    <w:rsid w:val="005C662F"/>
    <w:rsid w:val="005C783F"/>
    <w:rsid w:val="005D02CF"/>
    <w:rsid w:val="005D1B10"/>
    <w:rsid w:val="005D248D"/>
    <w:rsid w:val="005D31C9"/>
    <w:rsid w:val="005D412C"/>
    <w:rsid w:val="005D42BB"/>
    <w:rsid w:val="005D49DC"/>
    <w:rsid w:val="005D4D05"/>
    <w:rsid w:val="005D5928"/>
    <w:rsid w:val="005D6A44"/>
    <w:rsid w:val="005D7A1F"/>
    <w:rsid w:val="005E17D2"/>
    <w:rsid w:val="005E3CCD"/>
    <w:rsid w:val="005E4EA4"/>
    <w:rsid w:val="005E574F"/>
    <w:rsid w:val="005E595B"/>
    <w:rsid w:val="005E5D16"/>
    <w:rsid w:val="005E61E6"/>
    <w:rsid w:val="005E6BD0"/>
    <w:rsid w:val="005E70D5"/>
    <w:rsid w:val="005E7387"/>
    <w:rsid w:val="005E7BFA"/>
    <w:rsid w:val="005E7CC9"/>
    <w:rsid w:val="005F0565"/>
    <w:rsid w:val="005F1F9D"/>
    <w:rsid w:val="005F1F9E"/>
    <w:rsid w:val="005F2694"/>
    <w:rsid w:val="005F2812"/>
    <w:rsid w:val="005F2F10"/>
    <w:rsid w:val="005F370E"/>
    <w:rsid w:val="005F3EC2"/>
    <w:rsid w:val="005F49F7"/>
    <w:rsid w:val="005F4EB9"/>
    <w:rsid w:val="005F6DD7"/>
    <w:rsid w:val="005F794D"/>
    <w:rsid w:val="005F7FB5"/>
    <w:rsid w:val="0060006B"/>
    <w:rsid w:val="006010FE"/>
    <w:rsid w:val="00601958"/>
    <w:rsid w:val="00601D84"/>
    <w:rsid w:val="006031BF"/>
    <w:rsid w:val="0060337B"/>
    <w:rsid w:val="00604F0B"/>
    <w:rsid w:val="006065C6"/>
    <w:rsid w:val="00607798"/>
    <w:rsid w:val="0061034B"/>
    <w:rsid w:val="00610490"/>
    <w:rsid w:val="00612D37"/>
    <w:rsid w:val="00613B7A"/>
    <w:rsid w:val="00613CE9"/>
    <w:rsid w:val="00614F42"/>
    <w:rsid w:val="00616192"/>
    <w:rsid w:val="0061777C"/>
    <w:rsid w:val="00617B02"/>
    <w:rsid w:val="00620113"/>
    <w:rsid w:val="00620D8D"/>
    <w:rsid w:val="00622344"/>
    <w:rsid w:val="00623408"/>
    <w:rsid w:val="0062410A"/>
    <w:rsid w:val="00624C9B"/>
    <w:rsid w:val="00624CD1"/>
    <w:rsid w:val="00624F7B"/>
    <w:rsid w:val="006269BE"/>
    <w:rsid w:val="006303A4"/>
    <w:rsid w:val="00630F0C"/>
    <w:rsid w:val="0063128B"/>
    <w:rsid w:val="006312D2"/>
    <w:rsid w:val="006317CE"/>
    <w:rsid w:val="00631A90"/>
    <w:rsid w:val="00634244"/>
    <w:rsid w:val="00634382"/>
    <w:rsid w:val="006343B0"/>
    <w:rsid w:val="006347F0"/>
    <w:rsid w:val="00634DED"/>
    <w:rsid w:val="00635009"/>
    <w:rsid w:val="006365D3"/>
    <w:rsid w:val="00637263"/>
    <w:rsid w:val="006372B5"/>
    <w:rsid w:val="00637E66"/>
    <w:rsid w:val="00640107"/>
    <w:rsid w:val="00640B2A"/>
    <w:rsid w:val="00641357"/>
    <w:rsid w:val="00641D63"/>
    <w:rsid w:val="006420D7"/>
    <w:rsid w:val="00642807"/>
    <w:rsid w:val="00642ADD"/>
    <w:rsid w:val="00642B1B"/>
    <w:rsid w:val="00643045"/>
    <w:rsid w:val="00644B6B"/>
    <w:rsid w:val="0064534D"/>
    <w:rsid w:val="00645771"/>
    <w:rsid w:val="00645955"/>
    <w:rsid w:val="00646108"/>
    <w:rsid w:val="00646495"/>
    <w:rsid w:val="0065008B"/>
    <w:rsid w:val="00650217"/>
    <w:rsid w:val="00650778"/>
    <w:rsid w:val="006515BE"/>
    <w:rsid w:val="00652909"/>
    <w:rsid w:val="006550D5"/>
    <w:rsid w:val="0065515B"/>
    <w:rsid w:val="00655D86"/>
    <w:rsid w:val="0065709E"/>
    <w:rsid w:val="00661382"/>
    <w:rsid w:val="006622CF"/>
    <w:rsid w:val="00662F8A"/>
    <w:rsid w:val="0066307D"/>
    <w:rsid w:val="00663C13"/>
    <w:rsid w:val="00665264"/>
    <w:rsid w:val="00665CAF"/>
    <w:rsid w:val="00667A6E"/>
    <w:rsid w:val="00667C68"/>
    <w:rsid w:val="00667EEC"/>
    <w:rsid w:val="00672445"/>
    <w:rsid w:val="00672DFE"/>
    <w:rsid w:val="00673158"/>
    <w:rsid w:val="00673D4E"/>
    <w:rsid w:val="0067405E"/>
    <w:rsid w:val="00674503"/>
    <w:rsid w:val="00674740"/>
    <w:rsid w:val="0067485D"/>
    <w:rsid w:val="0067585A"/>
    <w:rsid w:val="0067592F"/>
    <w:rsid w:val="00676487"/>
    <w:rsid w:val="00676C04"/>
    <w:rsid w:val="006770F8"/>
    <w:rsid w:val="006775A5"/>
    <w:rsid w:val="0067789F"/>
    <w:rsid w:val="006810C0"/>
    <w:rsid w:val="006821C1"/>
    <w:rsid w:val="00683822"/>
    <w:rsid w:val="00683B0D"/>
    <w:rsid w:val="006845DC"/>
    <w:rsid w:val="00684B7D"/>
    <w:rsid w:val="00684F16"/>
    <w:rsid w:val="006854F5"/>
    <w:rsid w:val="00686BCF"/>
    <w:rsid w:val="0068740A"/>
    <w:rsid w:val="0069004E"/>
    <w:rsid w:val="006914BE"/>
    <w:rsid w:val="00692E94"/>
    <w:rsid w:val="00693325"/>
    <w:rsid w:val="0069429C"/>
    <w:rsid w:val="00694AA9"/>
    <w:rsid w:val="0069576F"/>
    <w:rsid w:val="00697CF2"/>
    <w:rsid w:val="00697F8B"/>
    <w:rsid w:val="006A03BF"/>
    <w:rsid w:val="006A091D"/>
    <w:rsid w:val="006A1149"/>
    <w:rsid w:val="006A165C"/>
    <w:rsid w:val="006A3E50"/>
    <w:rsid w:val="006A5314"/>
    <w:rsid w:val="006A5449"/>
    <w:rsid w:val="006A5AE4"/>
    <w:rsid w:val="006A62AE"/>
    <w:rsid w:val="006A659D"/>
    <w:rsid w:val="006A676F"/>
    <w:rsid w:val="006B092D"/>
    <w:rsid w:val="006B0FCA"/>
    <w:rsid w:val="006B2088"/>
    <w:rsid w:val="006B2BF6"/>
    <w:rsid w:val="006B3D6B"/>
    <w:rsid w:val="006B4984"/>
    <w:rsid w:val="006B6188"/>
    <w:rsid w:val="006C0C29"/>
    <w:rsid w:val="006C0C67"/>
    <w:rsid w:val="006C1B5D"/>
    <w:rsid w:val="006C1CA3"/>
    <w:rsid w:val="006C20E4"/>
    <w:rsid w:val="006C4A0F"/>
    <w:rsid w:val="006C5C64"/>
    <w:rsid w:val="006C710B"/>
    <w:rsid w:val="006C76DF"/>
    <w:rsid w:val="006C7C93"/>
    <w:rsid w:val="006D02D6"/>
    <w:rsid w:val="006D2F0B"/>
    <w:rsid w:val="006D3608"/>
    <w:rsid w:val="006D400B"/>
    <w:rsid w:val="006D437C"/>
    <w:rsid w:val="006D4945"/>
    <w:rsid w:val="006D498C"/>
    <w:rsid w:val="006E0338"/>
    <w:rsid w:val="006E0419"/>
    <w:rsid w:val="006E15ED"/>
    <w:rsid w:val="006E2D49"/>
    <w:rsid w:val="006E3A5B"/>
    <w:rsid w:val="006E495B"/>
    <w:rsid w:val="006E515F"/>
    <w:rsid w:val="006E5BF7"/>
    <w:rsid w:val="006E609A"/>
    <w:rsid w:val="006E6BB3"/>
    <w:rsid w:val="006E77E0"/>
    <w:rsid w:val="006E783D"/>
    <w:rsid w:val="006F03B1"/>
    <w:rsid w:val="006F055D"/>
    <w:rsid w:val="006F0654"/>
    <w:rsid w:val="006F0EFC"/>
    <w:rsid w:val="006F1309"/>
    <w:rsid w:val="006F27F7"/>
    <w:rsid w:val="006F2911"/>
    <w:rsid w:val="006F2A67"/>
    <w:rsid w:val="006F4FDC"/>
    <w:rsid w:val="006F5119"/>
    <w:rsid w:val="006F5342"/>
    <w:rsid w:val="006F568D"/>
    <w:rsid w:val="006F6709"/>
    <w:rsid w:val="00700D32"/>
    <w:rsid w:val="00701DCB"/>
    <w:rsid w:val="0070409A"/>
    <w:rsid w:val="00704AA8"/>
    <w:rsid w:val="00704B55"/>
    <w:rsid w:val="00705AF3"/>
    <w:rsid w:val="00706202"/>
    <w:rsid w:val="007064B1"/>
    <w:rsid w:val="007066BB"/>
    <w:rsid w:val="0070691E"/>
    <w:rsid w:val="00707064"/>
    <w:rsid w:val="00707502"/>
    <w:rsid w:val="00707D4A"/>
    <w:rsid w:val="00712A58"/>
    <w:rsid w:val="00715372"/>
    <w:rsid w:val="00715A05"/>
    <w:rsid w:val="00716018"/>
    <w:rsid w:val="007170CB"/>
    <w:rsid w:val="00717751"/>
    <w:rsid w:val="00717AD4"/>
    <w:rsid w:val="00717D10"/>
    <w:rsid w:val="00722E70"/>
    <w:rsid w:val="00723215"/>
    <w:rsid w:val="007234C2"/>
    <w:rsid w:val="00723C45"/>
    <w:rsid w:val="007245C9"/>
    <w:rsid w:val="00724C59"/>
    <w:rsid w:val="0072597F"/>
    <w:rsid w:val="00726BE1"/>
    <w:rsid w:val="00726E65"/>
    <w:rsid w:val="00727C03"/>
    <w:rsid w:val="00733370"/>
    <w:rsid w:val="00734C13"/>
    <w:rsid w:val="00736008"/>
    <w:rsid w:val="00736466"/>
    <w:rsid w:val="00737820"/>
    <w:rsid w:val="00737A11"/>
    <w:rsid w:val="00737B10"/>
    <w:rsid w:val="00740C12"/>
    <w:rsid w:val="00741C52"/>
    <w:rsid w:val="00742705"/>
    <w:rsid w:val="007429CB"/>
    <w:rsid w:val="00743822"/>
    <w:rsid w:val="00743906"/>
    <w:rsid w:val="00743A91"/>
    <w:rsid w:val="00743E4A"/>
    <w:rsid w:val="007444C3"/>
    <w:rsid w:val="00744F46"/>
    <w:rsid w:val="00746E7F"/>
    <w:rsid w:val="00747383"/>
    <w:rsid w:val="007475CB"/>
    <w:rsid w:val="00747A16"/>
    <w:rsid w:val="007510C5"/>
    <w:rsid w:val="007512DF"/>
    <w:rsid w:val="0075174F"/>
    <w:rsid w:val="0075185C"/>
    <w:rsid w:val="00751C19"/>
    <w:rsid w:val="00752511"/>
    <w:rsid w:val="007529A1"/>
    <w:rsid w:val="00752CA1"/>
    <w:rsid w:val="007530E5"/>
    <w:rsid w:val="007534EB"/>
    <w:rsid w:val="007535F4"/>
    <w:rsid w:val="00754479"/>
    <w:rsid w:val="00754CE0"/>
    <w:rsid w:val="007566E2"/>
    <w:rsid w:val="007605A1"/>
    <w:rsid w:val="00761639"/>
    <w:rsid w:val="00762264"/>
    <w:rsid w:val="00762386"/>
    <w:rsid w:val="00762B40"/>
    <w:rsid w:val="00764186"/>
    <w:rsid w:val="00764FD1"/>
    <w:rsid w:val="007665D5"/>
    <w:rsid w:val="00766B3C"/>
    <w:rsid w:val="007673D5"/>
    <w:rsid w:val="00770422"/>
    <w:rsid w:val="00771CB6"/>
    <w:rsid w:val="007723E8"/>
    <w:rsid w:val="007738AE"/>
    <w:rsid w:val="007748E4"/>
    <w:rsid w:val="00774EA5"/>
    <w:rsid w:val="007751BB"/>
    <w:rsid w:val="00775234"/>
    <w:rsid w:val="00775D23"/>
    <w:rsid w:val="00776413"/>
    <w:rsid w:val="00776CC0"/>
    <w:rsid w:val="0078095B"/>
    <w:rsid w:val="00780AC4"/>
    <w:rsid w:val="00780FA3"/>
    <w:rsid w:val="007814A9"/>
    <w:rsid w:val="0078166D"/>
    <w:rsid w:val="0078170C"/>
    <w:rsid w:val="00781772"/>
    <w:rsid w:val="00782241"/>
    <w:rsid w:val="00783CF2"/>
    <w:rsid w:val="0078401C"/>
    <w:rsid w:val="007845B9"/>
    <w:rsid w:val="007846F9"/>
    <w:rsid w:val="00785A04"/>
    <w:rsid w:val="00785A93"/>
    <w:rsid w:val="00785DCC"/>
    <w:rsid w:val="00785EC8"/>
    <w:rsid w:val="00786878"/>
    <w:rsid w:val="007869BD"/>
    <w:rsid w:val="00786DD4"/>
    <w:rsid w:val="0078764F"/>
    <w:rsid w:val="00791BC0"/>
    <w:rsid w:val="00792F77"/>
    <w:rsid w:val="0079377F"/>
    <w:rsid w:val="0079415F"/>
    <w:rsid w:val="00794795"/>
    <w:rsid w:val="00794DBC"/>
    <w:rsid w:val="007959A4"/>
    <w:rsid w:val="0079667E"/>
    <w:rsid w:val="00796DB2"/>
    <w:rsid w:val="00797056"/>
    <w:rsid w:val="0079752C"/>
    <w:rsid w:val="007A16B8"/>
    <w:rsid w:val="007A1D5C"/>
    <w:rsid w:val="007A2106"/>
    <w:rsid w:val="007A2994"/>
    <w:rsid w:val="007A34C3"/>
    <w:rsid w:val="007A3806"/>
    <w:rsid w:val="007A4698"/>
    <w:rsid w:val="007A62D8"/>
    <w:rsid w:val="007A6651"/>
    <w:rsid w:val="007A69E5"/>
    <w:rsid w:val="007A6C3D"/>
    <w:rsid w:val="007A6ED7"/>
    <w:rsid w:val="007A75DB"/>
    <w:rsid w:val="007A77F3"/>
    <w:rsid w:val="007A7A4E"/>
    <w:rsid w:val="007B0D88"/>
    <w:rsid w:val="007B16D7"/>
    <w:rsid w:val="007B1729"/>
    <w:rsid w:val="007B210B"/>
    <w:rsid w:val="007B2116"/>
    <w:rsid w:val="007B41BB"/>
    <w:rsid w:val="007B4309"/>
    <w:rsid w:val="007B576D"/>
    <w:rsid w:val="007B5A0D"/>
    <w:rsid w:val="007B6CC1"/>
    <w:rsid w:val="007B7ADF"/>
    <w:rsid w:val="007C201A"/>
    <w:rsid w:val="007C2354"/>
    <w:rsid w:val="007C2BAF"/>
    <w:rsid w:val="007C3C06"/>
    <w:rsid w:val="007C3DD6"/>
    <w:rsid w:val="007C4DB0"/>
    <w:rsid w:val="007C739D"/>
    <w:rsid w:val="007D071C"/>
    <w:rsid w:val="007D0F1F"/>
    <w:rsid w:val="007D23FF"/>
    <w:rsid w:val="007D2B62"/>
    <w:rsid w:val="007D2CB5"/>
    <w:rsid w:val="007D3927"/>
    <w:rsid w:val="007D65E3"/>
    <w:rsid w:val="007D6E83"/>
    <w:rsid w:val="007D6FE8"/>
    <w:rsid w:val="007E14AA"/>
    <w:rsid w:val="007E1799"/>
    <w:rsid w:val="007E2BCB"/>
    <w:rsid w:val="007E303A"/>
    <w:rsid w:val="007E304A"/>
    <w:rsid w:val="007E42B9"/>
    <w:rsid w:val="007E4674"/>
    <w:rsid w:val="007E4D3B"/>
    <w:rsid w:val="007E4F1F"/>
    <w:rsid w:val="007E4FEF"/>
    <w:rsid w:val="007E5833"/>
    <w:rsid w:val="007E59DB"/>
    <w:rsid w:val="007E5BA3"/>
    <w:rsid w:val="007E6F06"/>
    <w:rsid w:val="007F0248"/>
    <w:rsid w:val="007F139E"/>
    <w:rsid w:val="007F227F"/>
    <w:rsid w:val="007F2F9B"/>
    <w:rsid w:val="007F3E71"/>
    <w:rsid w:val="007F4C67"/>
    <w:rsid w:val="007F5634"/>
    <w:rsid w:val="007F603B"/>
    <w:rsid w:val="007F6F36"/>
    <w:rsid w:val="007F756F"/>
    <w:rsid w:val="007F763E"/>
    <w:rsid w:val="00800385"/>
    <w:rsid w:val="008005E1"/>
    <w:rsid w:val="00800620"/>
    <w:rsid w:val="00800E07"/>
    <w:rsid w:val="00801211"/>
    <w:rsid w:val="0080226B"/>
    <w:rsid w:val="00802530"/>
    <w:rsid w:val="00802A35"/>
    <w:rsid w:val="00802B0E"/>
    <w:rsid w:val="0080467E"/>
    <w:rsid w:val="00805020"/>
    <w:rsid w:val="00805A20"/>
    <w:rsid w:val="00807D40"/>
    <w:rsid w:val="00810988"/>
    <w:rsid w:val="00810C0D"/>
    <w:rsid w:val="00811BA3"/>
    <w:rsid w:val="008133A5"/>
    <w:rsid w:val="00815DFD"/>
    <w:rsid w:val="008161D6"/>
    <w:rsid w:val="00817DCA"/>
    <w:rsid w:val="00820841"/>
    <w:rsid w:val="008212AF"/>
    <w:rsid w:val="00821424"/>
    <w:rsid w:val="008222F4"/>
    <w:rsid w:val="00823520"/>
    <w:rsid w:val="00823DE0"/>
    <w:rsid w:val="00824BFA"/>
    <w:rsid w:val="00824E87"/>
    <w:rsid w:val="008261FD"/>
    <w:rsid w:val="0082665F"/>
    <w:rsid w:val="0082732D"/>
    <w:rsid w:val="00827D79"/>
    <w:rsid w:val="0083068D"/>
    <w:rsid w:val="008308ED"/>
    <w:rsid w:val="00830A37"/>
    <w:rsid w:val="00830F9A"/>
    <w:rsid w:val="00832E57"/>
    <w:rsid w:val="00833326"/>
    <w:rsid w:val="00833B79"/>
    <w:rsid w:val="00833EF5"/>
    <w:rsid w:val="00835915"/>
    <w:rsid w:val="0083606D"/>
    <w:rsid w:val="0083670E"/>
    <w:rsid w:val="00837D12"/>
    <w:rsid w:val="008419A8"/>
    <w:rsid w:val="00842254"/>
    <w:rsid w:val="00842A00"/>
    <w:rsid w:val="0084336A"/>
    <w:rsid w:val="0084408D"/>
    <w:rsid w:val="00844B88"/>
    <w:rsid w:val="0084516F"/>
    <w:rsid w:val="00845232"/>
    <w:rsid w:val="0084541B"/>
    <w:rsid w:val="008454C8"/>
    <w:rsid w:val="00846F76"/>
    <w:rsid w:val="00847CA7"/>
    <w:rsid w:val="008501EC"/>
    <w:rsid w:val="008506AA"/>
    <w:rsid w:val="00850F77"/>
    <w:rsid w:val="0085112C"/>
    <w:rsid w:val="00851157"/>
    <w:rsid w:val="008512A4"/>
    <w:rsid w:val="00851F9C"/>
    <w:rsid w:val="00852913"/>
    <w:rsid w:val="00852EA5"/>
    <w:rsid w:val="008538CB"/>
    <w:rsid w:val="00855481"/>
    <w:rsid w:val="008560B7"/>
    <w:rsid w:val="00856CEC"/>
    <w:rsid w:val="00857372"/>
    <w:rsid w:val="00857615"/>
    <w:rsid w:val="00861990"/>
    <w:rsid w:val="00861E54"/>
    <w:rsid w:val="00863601"/>
    <w:rsid w:val="008636A2"/>
    <w:rsid w:val="008644BD"/>
    <w:rsid w:val="008649E8"/>
    <w:rsid w:val="008663F6"/>
    <w:rsid w:val="00866471"/>
    <w:rsid w:val="008669F0"/>
    <w:rsid w:val="0086709C"/>
    <w:rsid w:val="00871E62"/>
    <w:rsid w:val="008728B7"/>
    <w:rsid w:val="00873547"/>
    <w:rsid w:val="00873D2F"/>
    <w:rsid w:val="008746CA"/>
    <w:rsid w:val="0087477A"/>
    <w:rsid w:val="00874A36"/>
    <w:rsid w:val="00874FDC"/>
    <w:rsid w:val="00875558"/>
    <w:rsid w:val="008758E0"/>
    <w:rsid w:val="00875970"/>
    <w:rsid w:val="00880BA2"/>
    <w:rsid w:val="008810EE"/>
    <w:rsid w:val="00881283"/>
    <w:rsid w:val="008816E4"/>
    <w:rsid w:val="008817E5"/>
    <w:rsid w:val="00882865"/>
    <w:rsid w:val="0088295A"/>
    <w:rsid w:val="00884158"/>
    <w:rsid w:val="0088466D"/>
    <w:rsid w:val="00885329"/>
    <w:rsid w:val="00885ACD"/>
    <w:rsid w:val="00886658"/>
    <w:rsid w:val="00887CFF"/>
    <w:rsid w:val="0089187E"/>
    <w:rsid w:val="00892045"/>
    <w:rsid w:val="00892558"/>
    <w:rsid w:val="008929FB"/>
    <w:rsid w:val="00893BC8"/>
    <w:rsid w:val="00894924"/>
    <w:rsid w:val="00894B80"/>
    <w:rsid w:val="008951BA"/>
    <w:rsid w:val="00895207"/>
    <w:rsid w:val="00895266"/>
    <w:rsid w:val="008959B4"/>
    <w:rsid w:val="00895CF7"/>
    <w:rsid w:val="008967BC"/>
    <w:rsid w:val="00897F4D"/>
    <w:rsid w:val="008A2677"/>
    <w:rsid w:val="008A2EBC"/>
    <w:rsid w:val="008A398C"/>
    <w:rsid w:val="008A4B12"/>
    <w:rsid w:val="008A56BD"/>
    <w:rsid w:val="008A5920"/>
    <w:rsid w:val="008A5DCE"/>
    <w:rsid w:val="008A67A7"/>
    <w:rsid w:val="008A6E0F"/>
    <w:rsid w:val="008A70FD"/>
    <w:rsid w:val="008B0223"/>
    <w:rsid w:val="008B19CF"/>
    <w:rsid w:val="008B23AB"/>
    <w:rsid w:val="008B23DA"/>
    <w:rsid w:val="008B3B22"/>
    <w:rsid w:val="008C0242"/>
    <w:rsid w:val="008C27C2"/>
    <w:rsid w:val="008C27CA"/>
    <w:rsid w:val="008C343A"/>
    <w:rsid w:val="008C3604"/>
    <w:rsid w:val="008C3DE7"/>
    <w:rsid w:val="008C530F"/>
    <w:rsid w:val="008C68FC"/>
    <w:rsid w:val="008C7A5F"/>
    <w:rsid w:val="008D12DB"/>
    <w:rsid w:val="008D14E7"/>
    <w:rsid w:val="008D167E"/>
    <w:rsid w:val="008D3674"/>
    <w:rsid w:val="008D36D5"/>
    <w:rsid w:val="008D37F5"/>
    <w:rsid w:val="008D5A10"/>
    <w:rsid w:val="008D5A78"/>
    <w:rsid w:val="008D5EE6"/>
    <w:rsid w:val="008D637A"/>
    <w:rsid w:val="008D76C3"/>
    <w:rsid w:val="008D79E6"/>
    <w:rsid w:val="008D7D78"/>
    <w:rsid w:val="008E05EA"/>
    <w:rsid w:val="008E2569"/>
    <w:rsid w:val="008E25A6"/>
    <w:rsid w:val="008E2897"/>
    <w:rsid w:val="008E28FB"/>
    <w:rsid w:val="008E3EDD"/>
    <w:rsid w:val="008E4211"/>
    <w:rsid w:val="008E46E2"/>
    <w:rsid w:val="008E4E49"/>
    <w:rsid w:val="008E6223"/>
    <w:rsid w:val="008F037F"/>
    <w:rsid w:val="008F1340"/>
    <w:rsid w:val="008F245E"/>
    <w:rsid w:val="008F31F2"/>
    <w:rsid w:val="008F3D79"/>
    <w:rsid w:val="008F5084"/>
    <w:rsid w:val="008F6C52"/>
    <w:rsid w:val="008F6D08"/>
    <w:rsid w:val="008F6E85"/>
    <w:rsid w:val="009011C8"/>
    <w:rsid w:val="0090146B"/>
    <w:rsid w:val="0090459E"/>
    <w:rsid w:val="0090482E"/>
    <w:rsid w:val="00904F8B"/>
    <w:rsid w:val="00905E1B"/>
    <w:rsid w:val="00907279"/>
    <w:rsid w:val="00907685"/>
    <w:rsid w:val="00912384"/>
    <w:rsid w:val="009128FC"/>
    <w:rsid w:val="00912FF3"/>
    <w:rsid w:val="009133DC"/>
    <w:rsid w:val="009149E0"/>
    <w:rsid w:val="009154BB"/>
    <w:rsid w:val="00916053"/>
    <w:rsid w:val="00916DD2"/>
    <w:rsid w:val="009217CB"/>
    <w:rsid w:val="00923F85"/>
    <w:rsid w:val="009249BA"/>
    <w:rsid w:val="00925201"/>
    <w:rsid w:val="0092624C"/>
    <w:rsid w:val="009265E9"/>
    <w:rsid w:val="0092688E"/>
    <w:rsid w:val="00927622"/>
    <w:rsid w:val="00927664"/>
    <w:rsid w:val="00930464"/>
    <w:rsid w:val="00930797"/>
    <w:rsid w:val="009313E7"/>
    <w:rsid w:val="00931B88"/>
    <w:rsid w:val="00932C85"/>
    <w:rsid w:val="00934C42"/>
    <w:rsid w:val="009362B9"/>
    <w:rsid w:val="00936DDA"/>
    <w:rsid w:val="0093760D"/>
    <w:rsid w:val="00940D8A"/>
    <w:rsid w:val="00940FA8"/>
    <w:rsid w:val="00941351"/>
    <w:rsid w:val="009420CE"/>
    <w:rsid w:val="009433F6"/>
    <w:rsid w:val="009457EB"/>
    <w:rsid w:val="00945966"/>
    <w:rsid w:val="0094620F"/>
    <w:rsid w:val="00946DEE"/>
    <w:rsid w:val="00946FB0"/>
    <w:rsid w:val="009479CC"/>
    <w:rsid w:val="00950C44"/>
    <w:rsid w:val="0095116C"/>
    <w:rsid w:val="00951854"/>
    <w:rsid w:val="0095285A"/>
    <w:rsid w:val="00953EE4"/>
    <w:rsid w:val="00954DED"/>
    <w:rsid w:val="009553ED"/>
    <w:rsid w:val="009560A4"/>
    <w:rsid w:val="00956CE8"/>
    <w:rsid w:val="00957796"/>
    <w:rsid w:val="00961860"/>
    <w:rsid w:val="00961C60"/>
    <w:rsid w:val="0096263A"/>
    <w:rsid w:val="0096349E"/>
    <w:rsid w:val="009638EF"/>
    <w:rsid w:val="009644AC"/>
    <w:rsid w:val="00964E2B"/>
    <w:rsid w:val="00965486"/>
    <w:rsid w:val="0096605B"/>
    <w:rsid w:val="00966CFB"/>
    <w:rsid w:val="009703A0"/>
    <w:rsid w:val="0097075B"/>
    <w:rsid w:val="009717A3"/>
    <w:rsid w:val="009724B2"/>
    <w:rsid w:val="00972512"/>
    <w:rsid w:val="00973181"/>
    <w:rsid w:val="009740FF"/>
    <w:rsid w:val="00974969"/>
    <w:rsid w:val="00977536"/>
    <w:rsid w:val="0097755E"/>
    <w:rsid w:val="009779A0"/>
    <w:rsid w:val="00977D6E"/>
    <w:rsid w:val="00980BEA"/>
    <w:rsid w:val="00980D71"/>
    <w:rsid w:val="009818C0"/>
    <w:rsid w:val="00981E2B"/>
    <w:rsid w:val="0098251D"/>
    <w:rsid w:val="00982996"/>
    <w:rsid w:val="00982EFE"/>
    <w:rsid w:val="00983D1C"/>
    <w:rsid w:val="00985461"/>
    <w:rsid w:val="00985C41"/>
    <w:rsid w:val="00986267"/>
    <w:rsid w:val="00986293"/>
    <w:rsid w:val="009868FB"/>
    <w:rsid w:val="0098773C"/>
    <w:rsid w:val="0099032C"/>
    <w:rsid w:val="0099147E"/>
    <w:rsid w:val="0099237C"/>
    <w:rsid w:val="009925C6"/>
    <w:rsid w:val="009927E7"/>
    <w:rsid w:val="0099394E"/>
    <w:rsid w:val="009948F8"/>
    <w:rsid w:val="00995024"/>
    <w:rsid w:val="009964B8"/>
    <w:rsid w:val="0099668A"/>
    <w:rsid w:val="00996C4F"/>
    <w:rsid w:val="00997761"/>
    <w:rsid w:val="009A06E6"/>
    <w:rsid w:val="009A11FD"/>
    <w:rsid w:val="009A23A4"/>
    <w:rsid w:val="009A2BC0"/>
    <w:rsid w:val="009A3FE0"/>
    <w:rsid w:val="009A415D"/>
    <w:rsid w:val="009A45D9"/>
    <w:rsid w:val="009A5B9D"/>
    <w:rsid w:val="009A6CA4"/>
    <w:rsid w:val="009B02DA"/>
    <w:rsid w:val="009B0DAF"/>
    <w:rsid w:val="009B0EAC"/>
    <w:rsid w:val="009B0F6D"/>
    <w:rsid w:val="009B2F2B"/>
    <w:rsid w:val="009B317F"/>
    <w:rsid w:val="009B3245"/>
    <w:rsid w:val="009B359E"/>
    <w:rsid w:val="009B4EF5"/>
    <w:rsid w:val="009B5517"/>
    <w:rsid w:val="009B5E9D"/>
    <w:rsid w:val="009B68AB"/>
    <w:rsid w:val="009B6BF2"/>
    <w:rsid w:val="009B70BA"/>
    <w:rsid w:val="009B7A8A"/>
    <w:rsid w:val="009B7C4C"/>
    <w:rsid w:val="009B7D85"/>
    <w:rsid w:val="009C1BF9"/>
    <w:rsid w:val="009C3FD1"/>
    <w:rsid w:val="009C469E"/>
    <w:rsid w:val="009C4851"/>
    <w:rsid w:val="009C5098"/>
    <w:rsid w:val="009C530F"/>
    <w:rsid w:val="009C57C7"/>
    <w:rsid w:val="009C618F"/>
    <w:rsid w:val="009C61E0"/>
    <w:rsid w:val="009C6AAF"/>
    <w:rsid w:val="009C6CE1"/>
    <w:rsid w:val="009C6EF6"/>
    <w:rsid w:val="009D0224"/>
    <w:rsid w:val="009D19B6"/>
    <w:rsid w:val="009D24EA"/>
    <w:rsid w:val="009D3A27"/>
    <w:rsid w:val="009D3C4E"/>
    <w:rsid w:val="009D4652"/>
    <w:rsid w:val="009D5EF7"/>
    <w:rsid w:val="009D6670"/>
    <w:rsid w:val="009D6ED5"/>
    <w:rsid w:val="009E0CF4"/>
    <w:rsid w:val="009E148B"/>
    <w:rsid w:val="009E2D93"/>
    <w:rsid w:val="009E4276"/>
    <w:rsid w:val="009E4FFB"/>
    <w:rsid w:val="009E557D"/>
    <w:rsid w:val="009E71F6"/>
    <w:rsid w:val="009E774A"/>
    <w:rsid w:val="009F180A"/>
    <w:rsid w:val="009F1C31"/>
    <w:rsid w:val="009F317F"/>
    <w:rsid w:val="009F431A"/>
    <w:rsid w:val="009F566F"/>
    <w:rsid w:val="009F63E8"/>
    <w:rsid w:val="009F71D1"/>
    <w:rsid w:val="009F7DFB"/>
    <w:rsid w:val="009F7ED1"/>
    <w:rsid w:val="00A0034B"/>
    <w:rsid w:val="00A005F1"/>
    <w:rsid w:val="00A02289"/>
    <w:rsid w:val="00A0298E"/>
    <w:rsid w:val="00A02B95"/>
    <w:rsid w:val="00A0309F"/>
    <w:rsid w:val="00A036F9"/>
    <w:rsid w:val="00A0380C"/>
    <w:rsid w:val="00A03A9E"/>
    <w:rsid w:val="00A03B5D"/>
    <w:rsid w:val="00A047F7"/>
    <w:rsid w:val="00A04EFA"/>
    <w:rsid w:val="00A051A3"/>
    <w:rsid w:val="00A05AF8"/>
    <w:rsid w:val="00A061E7"/>
    <w:rsid w:val="00A06C5A"/>
    <w:rsid w:val="00A0754A"/>
    <w:rsid w:val="00A07A1E"/>
    <w:rsid w:val="00A07B51"/>
    <w:rsid w:val="00A07F8F"/>
    <w:rsid w:val="00A10390"/>
    <w:rsid w:val="00A10A72"/>
    <w:rsid w:val="00A11103"/>
    <w:rsid w:val="00A11A7C"/>
    <w:rsid w:val="00A1282D"/>
    <w:rsid w:val="00A12D60"/>
    <w:rsid w:val="00A132DC"/>
    <w:rsid w:val="00A13928"/>
    <w:rsid w:val="00A13A6C"/>
    <w:rsid w:val="00A140E0"/>
    <w:rsid w:val="00A148F2"/>
    <w:rsid w:val="00A15E88"/>
    <w:rsid w:val="00A16B42"/>
    <w:rsid w:val="00A204F0"/>
    <w:rsid w:val="00A20FA2"/>
    <w:rsid w:val="00A219D5"/>
    <w:rsid w:val="00A21A37"/>
    <w:rsid w:val="00A22BFB"/>
    <w:rsid w:val="00A233FE"/>
    <w:rsid w:val="00A234D1"/>
    <w:rsid w:val="00A2371D"/>
    <w:rsid w:val="00A24045"/>
    <w:rsid w:val="00A252F1"/>
    <w:rsid w:val="00A2579F"/>
    <w:rsid w:val="00A3023F"/>
    <w:rsid w:val="00A30ED9"/>
    <w:rsid w:val="00A331B2"/>
    <w:rsid w:val="00A34282"/>
    <w:rsid w:val="00A3461E"/>
    <w:rsid w:val="00A35BAA"/>
    <w:rsid w:val="00A36298"/>
    <w:rsid w:val="00A36B42"/>
    <w:rsid w:val="00A37A2B"/>
    <w:rsid w:val="00A408D7"/>
    <w:rsid w:val="00A40BEA"/>
    <w:rsid w:val="00A4120E"/>
    <w:rsid w:val="00A41C3E"/>
    <w:rsid w:val="00A42621"/>
    <w:rsid w:val="00A428CC"/>
    <w:rsid w:val="00A45495"/>
    <w:rsid w:val="00A471E1"/>
    <w:rsid w:val="00A4793A"/>
    <w:rsid w:val="00A50312"/>
    <w:rsid w:val="00A505E9"/>
    <w:rsid w:val="00A51820"/>
    <w:rsid w:val="00A52CC8"/>
    <w:rsid w:val="00A532D3"/>
    <w:rsid w:val="00A53C2D"/>
    <w:rsid w:val="00A540BB"/>
    <w:rsid w:val="00A55CA9"/>
    <w:rsid w:val="00A55F7D"/>
    <w:rsid w:val="00A56EBB"/>
    <w:rsid w:val="00A573E1"/>
    <w:rsid w:val="00A579B2"/>
    <w:rsid w:val="00A6135C"/>
    <w:rsid w:val="00A61992"/>
    <w:rsid w:val="00A61B7A"/>
    <w:rsid w:val="00A62452"/>
    <w:rsid w:val="00A6312F"/>
    <w:rsid w:val="00A633E7"/>
    <w:rsid w:val="00A63F90"/>
    <w:rsid w:val="00A642C5"/>
    <w:rsid w:val="00A6438C"/>
    <w:rsid w:val="00A64B5F"/>
    <w:rsid w:val="00A64F9C"/>
    <w:rsid w:val="00A65277"/>
    <w:rsid w:val="00A65368"/>
    <w:rsid w:val="00A664E9"/>
    <w:rsid w:val="00A67B9B"/>
    <w:rsid w:val="00A716CD"/>
    <w:rsid w:val="00A71CFF"/>
    <w:rsid w:val="00A71EC9"/>
    <w:rsid w:val="00A75172"/>
    <w:rsid w:val="00A7566B"/>
    <w:rsid w:val="00A75AEC"/>
    <w:rsid w:val="00A76B98"/>
    <w:rsid w:val="00A76FB5"/>
    <w:rsid w:val="00A77991"/>
    <w:rsid w:val="00A77E43"/>
    <w:rsid w:val="00A803FE"/>
    <w:rsid w:val="00A80FC1"/>
    <w:rsid w:val="00A80FF5"/>
    <w:rsid w:val="00A81351"/>
    <w:rsid w:val="00A81C25"/>
    <w:rsid w:val="00A830E4"/>
    <w:rsid w:val="00A83222"/>
    <w:rsid w:val="00A839C2"/>
    <w:rsid w:val="00A850C9"/>
    <w:rsid w:val="00A85596"/>
    <w:rsid w:val="00A86FB2"/>
    <w:rsid w:val="00A872F6"/>
    <w:rsid w:val="00A873F3"/>
    <w:rsid w:val="00A92EA5"/>
    <w:rsid w:val="00A92EFE"/>
    <w:rsid w:val="00A932D7"/>
    <w:rsid w:val="00A952C6"/>
    <w:rsid w:val="00A95B86"/>
    <w:rsid w:val="00A966F2"/>
    <w:rsid w:val="00A9792F"/>
    <w:rsid w:val="00AA0EFC"/>
    <w:rsid w:val="00AA1644"/>
    <w:rsid w:val="00AA1F36"/>
    <w:rsid w:val="00AA26EF"/>
    <w:rsid w:val="00AA29A0"/>
    <w:rsid w:val="00AA32B0"/>
    <w:rsid w:val="00AA4732"/>
    <w:rsid w:val="00AA6360"/>
    <w:rsid w:val="00AA6F41"/>
    <w:rsid w:val="00AA71CD"/>
    <w:rsid w:val="00AB0AEB"/>
    <w:rsid w:val="00AB11F6"/>
    <w:rsid w:val="00AB1626"/>
    <w:rsid w:val="00AB1AFF"/>
    <w:rsid w:val="00AB21D4"/>
    <w:rsid w:val="00AB2548"/>
    <w:rsid w:val="00AB384C"/>
    <w:rsid w:val="00AB40DD"/>
    <w:rsid w:val="00AB59F5"/>
    <w:rsid w:val="00AB712E"/>
    <w:rsid w:val="00AB71A0"/>
    <w:rsid w:val="00AB782C"/>
    <w:rsid w:val="00AB79DF"/>
    <w:rsid w:val="00AB7A6D"/>
    <w:rsid w:val="00AC020A"/>
    <w:rsid w:val="00AC0868"/>
    <w:rsid w:val="00AC08AB"/>
    <w:rsid w:val="00AC0C1A"/>
    <w:rsid w:val="00AC0D1D"/>
    <w:rsid w:val="00AC1F98"/>
    <w:rsid w:val="00AC2CFF"/>
    <w:rsid w:val="00AC3930"/>
    <w:rsid w:val="00AC53D3"/>
    <w:rsid w:val="00AC5E13"/>
    <w:rsid w:val="00AC691C"/>
    <w:rsid w:val="00AC73DC"/>
    <w:rsid w:val="00AC77DB"/>
    <w:rsid w:val="00AD0118"/>
    <w:rsid w:val="00AD046D"/>
    <w:rsid w:val="00AD0AB3"/>
    <w:rsid w:val="00AD11B5"/>
    <w:rsid w:val="00AD22F9"/>
    <w:rsid w:val="00AD3340"/>
    <w:rsid w:val="00AD3685"/>
    <w:rsid w:val="00AD45D7"/>
    <w:rsid w:val="00AD4B67"/>
    <w:rsid w:val="00AD51A3"/>
    <w:rsid w:val="00AD53A9"/>
    <w:rsid w:val="00AD5D81"/>
    <w:rsid w:val="00AD6122"/>
    <w:rsid w:val="00AD7E3F"/>
    <w:rsid w:val="00AE04AC"/>
    <w:rsid w:val="00AE0E9D"/>
    <w:rsid w:val="00AE37E9"/>
    <w:rsid w:val="00AE4D08"/>
    <w:rsid w:val="00AE6BCB"/>
    <w:rsid w:val="00AE6E74"/>
    <w:rsid w:val="00AF0AB0"/>
    <w:rsid w:val="00AF0F10"/>
    <w:rsid w:val="00AF0F71"/>
    <w:rsid w:val="00AF10B0"/>
    <w:rsid w:val="00AF1BD7"/>
    <w:rsid w:val="00AF2164"/>
    <w:rsid w:val="00AF2A25"/>
    <w:rsid w:val="00AF3022"/>
    <w:rsid w:val="00AF361C"/>
    <w:rsid w:val="00AF3772"/>
    <w:rsid w:val="00AF6D1D"/>
    <w:rsid w:val="00AF6F7D"/>
    <w:rsid w:val="00AF71D7"/>
    <w:rsid w:val="00AF72BB"/>
    <w:rsid w:val="00AF790E"/>
    <w:rsid w:val="00B005D1"/>
    <w:rsid w:val="00B0100B"/>
    <w:rsid w:val="00B01C0C"/>
    <w:rsid w:val="00B01F91"/>
    <w:rsid w:val="00B0446B"/>
    <w:rsid w:val="00B04C0E"/>
    <w:rsid w:val="00B04F71"/>
    <w:rsid w:val="00B064BF"/>
    <w:rsid w:val="00B0678C"/>
    <w:rsid w:val="00B069E4"/>
    <w:rsid w:val="00B07CBC"/>
    <w:rsid w:val="00B117C4"/>
    <w:rsid w:val="00B11EF2"/>
    <w:rsid w:val="00B12A7D"/>
    <w:rsid w:val="00B13740"/>
    <w:rsid w:val="00B1676F"/>
    <w:rsid w:val="00B176F1"/>
    <w:rsid w:val="00B21AA5"/>
    <w:rsid w:val="00B21FF6"/>
    <w:rsid w:val="00B225C1"/>
    <w:rsid w:val="00B22D4F"/>
    <w:rsid w:val="00B2338F"/>
    <w:rsid w:val="00B235A8"/>
    <w:rsid w:val="00B24710"/>
    <w:rsid w:val="00B24A5C"/>
    <w:rsid w:val="00B25AAE"/>
    <w:rsid w:val="00B264D2"/>
    <w:rsid w:val="00B26719"/>
    <w:rsid w:val="00B26DE5"/>
    <w:rsid w:val="00B271ED"/>
    <w:rsid w:val="00B27270"/>
    <w:rsid w:val="00B27A36"/>
    <w:rsid w:val="00B3196E"/>
    <w:rsid w:val="00B3257D"/>
    <w:rsid w:val="00B32F89"/>
    <w:rsid w:val="00B3305B"/>
    <w:rsid w:val="00B332B0"/>
    <w:rsid w:val="00B3421F"/>
    <w:rsid w:val="00B34484"/>
    <w:rsid w:val="00B36267"/>
    <w:rsid w:val="00B365B3"/>
    <w:rsid w:val="00B37A04"/>
    <w:rsid w:val="00B400B8"/>
    <w:rsid w:val="00B40380"/>
    <w:rsid w:val="00B40FE4"/>
    <w:rsid w:val="00B411A3"/>
    <w:rsid w:val="00B41346"/>
    <w:rsid w:val="00B415AB"/>
    <w:rsid w:val="00B42409"/>
    <w:rsid w:val="00B427A7"/>
    <w:rsid w:val="00B42939"/>
    <w:rsid w:val="00B44080"/>
    <w:rsid w:val="00B44718"/>
    <w:rsid w:val="00B4491A"/>
    <w:rsid w:val="00B46D43"/>
    <w:rsid w:val="00B5116E"/>
    <w:rsid w:val="00B51738"/>
    <w:rsid w:val="00B51D05"/>
    <w:rsid w:val="00B52D05"/>
    <w:rsid w:val="00B52F6E"/>
    <w:rsid w:val="00B5402C"/>
    <w:rsid w:val="00B54482"/>
    <w:rsid w:val="00B55005"/>
    <w:rsid w:val="00B553CE"/>
    <w:rsid w:val="00B55C66"/>
    <w:rsid w:val="00B561F0"/>
    <w:rsid w:val="00B56447"/>
    <w:rsid w:val="00B57F7B"/>
    <w:rsid w:val="00B6065D"/>
    <w:rsid w:val="00B61206"/>
    <w:rsid w:val="00B62805"/>
    <w:rsid w:val="00B62F46"/>
    <w:rsid w:val="00B631BD"/>
    <w:rsid w:val="00B635F3"/>
    <w:rsid w:val="00B6547D"/>
    <w:rsid w:val="00B65518"/>
    <w:rsid w:val="00B67D75"/>
    <w:rsid w:val="00B706BE"/>
    <w:rsid w:val="00B7081B"/>
    <w:rsid w:val="00B7084E"/>
    <w:rsid w:val="00B70EC7"/>
    <w:rsid w:val="00B71BCA"/>
    <w:rsid w:val="00B71D18"/>
    <w:rsid w:val="00B7204C"/>
    <w:rsid w:val="00B72090"/>
    <w:rsid w:val="00B72291"/>
    <w:rsid w:val="00B722C9"/>
    <w:rsid w:val="00B73154"/>
    <w:rsid w:val="00B7397F"/>
    <w:rsid w:val="00B74174"/>
    <w:rsid w:val="00B748A2"/>
    <w:rsid w:val="00B74E6F"/>
    <w:rsid w:val="00B75088"/>
    <w:rsid w:val="00B75924"/>
    <w:rsid w:val="00B75BA6"/>
    <w:rsid w:val="00B764C2"/>
    <w:rsid w:val="00B7683D"/>
    <w:rsid w:val="00B76A84"/>
    <w:rsid w:val="00B773C1"/>
    <w:rsid w:val="00B77CB4"/>
    <w:rsid w:val="00B80295"/>
    <w:rsid w:val="00B82415"/>
    <w:rsid w:val="00B8396A"/>
    <w:rsid w:val="00B84A4E"/>
    <w:rsid w:val="00B84AE4"/>
    <w:rsid w:val="00B8750E"/>
    <w:rsid w:val="00B87AF8"/>
    <w:rsid w:val="00B87D41"/>
    <w:rsid w:val="00B90312"/>
    <w:rsid w:val="00B91175"/>
    <w:rsid w:val="00B912E5"/>
    <w:rsid w:val="00B91E19"/>
    <w:rsid w:val="00B9204B"/>
    <w:rsid w:val="00B929A7"/>
    <w:rsid w:val="00B945B1"/>
    <w:rsid w:val="00B94D5F"/>
    <w:rsid w:val="00B962B8"/>
    <w:rsid w:val="00B96971"/>
    <w:rsid w:val="00B96F0A"/>
    <w:rsid w:val="00B96F7D"/>
    <w:rsid w:val="00BA11E9"/>
    <w:rsid w:val="00BA33AB"/>
    <w:rsid w:val="00BA3A6C"/>
    <w:rsid w:val="00BA3F16"/>
    <w:rsid w:val="00BA4D4B"/>
    <w:rsid w:val="00BA635D"/>
    <w:rsid w:val="00BA6C98"/>
    <w:rsid w:val="00BA77E8"/>
    <w:rsid w:val="00BB0073"/>
    <w:rsid w:val="00BB0086"/>
    <w:rsid w:val="00BB1A3A"/>
    <w:rsid w:val="00BB2676"/>
    <w:rsid w:val="00BB272A"/>
    <w:rsid w:val="00BB3C41"/>
    <w:rsid w:val="00BB3F6D"/>
    <w:rsid w:val="00BB3F7C"/>
    <w:rsid w:val="00BB428A"/>
    <w:rsid w:val="00BB486D"/>
    <w:rsid w:val="00BB52EE"/>
    <w:rsid w:val="00BB5652"/>
    <w:rsid w:val="00BC0998"/>
    <w:rsid w:val="00BC0C91"/>
    <w:rsid w:val="00BC2549"/>
    <w:rsid w:val="00BC3404"/>
    <w:rsid w:val="00BC3E92"/>
    <w:rsid w:val="00BC4BDF"/>
    <w:rsid w:val="00BC4CFA"/>
    <w:rsid w:val="00BC6178"/>
    <w:rsid w:val="00BD01F2"/>
    <w:rsid w:val="00BD04F0"/>
    <w:rsid w:val="00BD0585"/>
    <w:rsid w:val="00BD10F5"/>
    <w:rsid w:val="00BD1F69"/>
    <w:rsid w:val="00BD3F8C"/>
    <w:rsid w:val="00BD4210"/>
    <w:rsid w:val="00BD46C3"/>
    <w:rsid w:val="00BD6744"/>
    <w:rsid w:val="00BD738E"/>
    <w:rsid w:val="00BD7864"/>
    <w:rsid w:val="00BE0035"/>
    <w:rsid w:val="00BE0851"/>
    <w:rsid w:val="00BE0D77"/>
    <w:rsid w:val="00BE195B"/>
    <w:rsid w:val="00BE2707"/>
    <w:rsid w:val="00BE2949"/>
    <w:rsid w:val="00BE343A"/>
    <w:rsid w:val="00BE3CAE"/>
    <w:rsid w:val="00BE478A"/>
    <w:rsid w:val="00BE6AB4"/>
    <w:rsid w:val="00BE6C80"/>
    <w:rsid w:val="00BE790A"/>
    <w:rsid w:val="00BE7C22"/>
    <w:rsid w:val="00BF01CC"/>
    <w:rsid w:val="00BF0291"/>
    <w:rsid w:val="00BF2D39"/>
    <w:rsid w:val="00BF34F5"/>
    <w:rsid w:val="00BF4ABE"/>
    <w:rsid w:val="00BF5063"/>
    <w:rsid w:val="00BF5B03"/>
    <w:rsid w:val="00BF5EE8"/>
    <w:rsid w:val="00BF6D95"/>
    <w:rsid w:val="00BF7773"/>
    <w:rsid w:val="00C00DB8"/>
    <w:rsid w:val="00C01918"/>
    <w:rsid w:val="00C01D23"/>
    <w:rsid w:val="00C02741"/>
    <w:rsid w:val="00C02972"/>
    <w:rsid w:val="00C02E64"/>
    <w:rsid w:val="00C03360"/>
    <w:rsid w:val="00C041CE"/>
    <w:rsid w:val="00C05C81"/>
    <w:rsid w:val="00C05E6C"/>
    <w:rsid w:val="00C0627A"/>
    <w:rsid w:val="00C06343"/>
    <w:rsid w:val="00C065F2"/>
    <w:rsid w:val="00C06A0F"/>
    <w:rsid w:val="00C06FCC"/>
    <w:rsid w:val="00C07284"/>
    <w:rsid w:val="00C07A87"/>
    <w:rsid w:val="00C07E36"/>
    <w:rsid w:val="00C10764"/>
    <w:rsid w:val="00C10AF1"/>
    <w:rsid w:val="00C10B13"/>
    <w:rsid w:val="00C1431E"/>
    <w:rsid w:val="00C16D49"/>
    <w:rsid w:val="00C174D6"/>
    <w:rsid w:val="00C20AED"/>
    <w:rsid w:val="00C20C6A"/>
    <w:rsid w:val="00C20F7C"/>
    <w:rsid w:val="00C22E5A"/>
    <w:rsid w:val="00C245D8"/>
    <w:rsid w:val="00C2474D"/>
    <w:rsid w:val="00C24D57"/>
    <w:rsid w:val="00C254B0"/>
    <w:rsid w:val="00C2565B"/>
    <w:rsid w:val="00C25A2B"/>
    <w:rsid w:val="00C25CE3"/>
    <w:rsid w:val="00C25D3E"/>
    <w:rsid w:val="00C31417"/>
    <w:rsid w:val="00C317D7"/>
    <w:rsid w:val="00C32027"/>
    <w:rsid w:val="00C32350"/>
    <w:rsid w:val="00C32890"/>
    <w:rsid w:val="00C33E73"/>
    <w:rsid w:val="00C341AB"/>
    <w:rsid w:val="00C35C76"/>
    <w:rsid w:val="00C402EE"/>
    <w:rsid w:val="00C40808"/>
    <w:rsid w:val="00C40E6A"/>
    <w:rsid w:val="00C417E6"/>
    <w:rsid w:val="00C43331"/>
    <w:rsid w:val="00C43F23"/>
    <w:rsid w:val="00C44B59"/>
    <w:rsid w:val="00C44C4F"/>
    <w:rsid w:val="00C46D1F"/>
    <w:rsid w:val="00C50170"/>
    <w:rsid w:val="00C5044B"/>
    <w:rsid w:val="00C50E5C"/>
    <w:rsid w:val="00C51780"/>
    <w:rsid w:val="00C527DF"/>
    <w:rsid w:val="00C538B9"/>
    <w:rsid w:val="00C53C72"/>
    <w:rsid w:val="00C53D47"/>
    <w:rsid w:val="00C53E8D"/>
    <w:rsid w:val="00C54791"/>
    <w:rsid w:val="00C54CB6"/>
    <w:rsid w:val="00C55D11"/>
    <w:rsid w:val="00C5656E"/>
    <w:rsid w:val="00C56AAD"/>
    <w:rsid w:val="00C570A8"/>
    <w:rsid w:val="00C60736"/>
    <w:rsid w:val="00C60B3B"/>
    <w:rsid w:val="00C61738"/>
    <w:rsid w:val="00C6173B"/>
    <w:rsid w:val="00C64D5E"/>
    <w:rsid w:val="00C64D8B"/>
    <w:rsid w:val="00C65182"/>
    <w:rsid w:val="00C65EBA"/>
    <w:rsid w:val="00C66168"/>
    <w:rsid w:val="00C70E6E"/>
    <w:rsid w:val="00C713D0"/>
    <w:rsid w:val="00C716B9"/>
    <w:rsid w:val="00C71E45"/>
    <w:rsid w:val="00C7257E"/>
    <w:rsid w:val="00C729E5"/>
    <w:rsid w:val="00C735F9"/>
    <w:rsid w:val="00C74396"/>
    <w:rsid w:val="00C74DB9"/>
    <w:rsid w:val="00C74EDC"/>
    <w:rsid w:val="00C7583A"/>
    <w:rsid w:val="00C764D9"/>
    <w:rsid w:val="00C7769A"/>
    <w:rsid w:val="00C80872"/>
    <w:rsid w:val="00C81000"/>
    <w:rsid w:val="00C8137E"/>
    <w:rsid w:val="00C81BD5"/>
    <w:rsid w:val="00C835B9"/>
    <w:rsid w:val="00C8406F"/>
    <w:rsid w:val="00C840A3"/>
    <w:rsid w:val="00C84974"/>
    <w:rsid w:val="00C853C8"/>
    <w:rsid w:val="00C85D9C"/>
    <w:rsid w:val="00C86F0A"/>
    <w:rsid w:val="00C906D2"/>
    <w:rsid w:val="00C9070C"/>
    <w:rsid w:val="00C91AF2"/>
    <w:rsid w:val="00C928A4"/>
    <w:rsid w:val="00C93572"/>
    <w:rsid w:val="00C95505"/>
    <w:rsid w:val="00C95739"/>
    <w:rsid w:val="00C95877"/>
    <w:rsid w:val="00C968CE"/>
    <w:rsid w:val="00CA0BE5"/>
    <w:rsid w:val="00CA1568"/>
    <w:rsid w:val="00CA1B77"/>
    <w:rsid w:val="00CA22E3"/>
    <w:rsid w:val="00CA30FA"/>
    <w:rsid w:val="00CA59AA"/>
    <w:rsid w:val="00CA59E3"/>
    <w:rsid w:val="00CA5A42"/>
    <w:rsid w:val="00CA5BC5"/>
    <w:rsid w:val="00CA708D"/>
    <w:rsid w:val="00CA7347"/>
    <w:rsid w:val="00CB18BF"/>
    <w:rsid w:val="00CB2850"/>
    <w:rsid w:val="00CB3E0E"/>
    <w:rsid w:val="00CB4C5F"/>
    <w:rsid w:val="00CB53EB"/>
    <w:rsid w:val="00CB5600"/>
    <w:rsid w:val="00CB7004"/>
    <w:rsid w:val="00CC0837"/>
    <w:rsid w:val="00CC143E"/>
    <w:rsid w:val="00CC2630"/>
    <w:rsid w:val="00CC29E0"/>
    <w:rsid w:val="00CC2F17"/>
    <w:rsid w:val="00CC38E2"/>
    <w:rsid w:val="00CC3CAC"/>
    <w:rsid w:val="00CC3D20"/>
    <w:rsid w:val="00CC41E3"/>
    <w:rsid w:val="00CC41E6"/>
    <w:rsid w:val="00CC4854"/>
    <w:rsid w:val="00CC4945"/>
    <w:rsid w:val="00CC4DDA"/>
    <w:rsid w:val="00CC5361"/>
    <w:rsid w:val="00CC5778"/>
    <w:rsid w:val="00CC5B8C"/>
    <w:rsid w:val="00CC6831"/>
    <w:rsid w:val="00CC75A9"/>
    <w:rsid w:val="00CC7D68"/>
    <w:rsid w:val="00CC7E53"/>
    <w:rsid w:val="00CD00A5"/>
    <w:rsid w:val="00CD1B05"/>
    <w:rsid w:val="00CD1BE5"/>
    <w:rsid w:val="00CD1C68"/>
    <w:rsid w:val="00CD21AB"/>
    <w:rsid w:val="00CD21F0"/>
    <w:rsid w:val="00CD23FA"/>
    <w:rsid w:val="00CD257B"/>
    <w:rsid w:val="00CD34BD"/>
    <w:rsid w:val="00CD5065"/>
    <w:rsid w:val="00CD5C12"/>
    <w:rsid w:val="00CD6581"/>
    <w:rsid w:val="00CD6B84"/>
    <w:rsid w:val="00CD7644"/>
    <w:rsid w:val="00CE065A"/>
    <w:rsid w:val="00CE1171"/>
    <w:rsid w:val="00CE18B6"/>
    <w:rsid w:val="00CE23BE"/>
    <w:rsid w:val="00CE3FBE"/>
    <w:rsid w:val="00CE4C91"/>
    <w:rsid w:val="00CE532F"/>
    <w:rsid w:val="00CE53E9"/>
    <w:rsid w:val="00CE56C9"/>
    <w:rsid w:val="00CE60C3"/>
    <w:rsid w:val="00CE689A"/>
    <w:rsid w:val="00CE6F26"/>
    <w:rsid w:val="00CE6F72"/>
    <w:rsid w:val="00CE714C"/>
    <w:rsid w:val="00CF0456"/>
    <w:rsid w:val="00CF2F68"/>
    <w:rsid w:val="00CF3AC5"/>
    <w:rsid w:val="00CF3BCA"/>
    <w:rsid w:val="00CF4333"/>
    <w:rsid w:val="00CF4AD1"/>
    <w:rsid w:val="00CF5071"/>
    <w:rsid w:val="00CF5698"/>
    <w:rsid w:val="00CF5715"/>
    <w:rsid w:val="00CF669F"/>
    <w:rsid w:val="00CF67DB"/>
    <w:rsid w:val="00CF7B24"/>
    <w:rsid w:val="00CF7C7F"/>
    <w:rsid w:val="00D00898"/>
    <w:rsid w:val="00D0103E"/>
    <w:rsid w:val="00D01890"/>
    <w:rsid w:val="00D01B48"/>
    <w:rsid w:val="00D01DAA"/>
    <w:rsid w:val="00D0259E"/>
    <w:rsid w:val="00D03080"/>
    <w:rsid w:val="00D0603D"/>
    <w:rsid w:val="00D10A47"/>
    <w:rsid w:val="00D10F67"/>
    <w:rsid w:val="00D11444"/>
    <w:rsid w:val="00D11FB4"/>
    <w:rsid w:val="00D1250C"/>
    <w:rsid w:val="00D125B6"/>
    <w:rsid w:val="00D12B4E"/>
    <w:rsid w:val="00D13432"/>
    <w:rsid w:val="00D13C45"/>
    <w:rsid w:val="00D13F6A"/>
    <w:rsid w:val="00D14956"/>
    <w:rsid w:val="00D165C6"/>
    <w:rsid w:val="00D16BDD"/>
    <w:rsid w:val="00D16D48"/>
    <w:rsid w:val="00D1782D"/>
    <w:rsid w:val="00D17873"/>
    <w:rsid w:val="00D20C92"/>
    <w:rsid w:val="00D21A83"/>
    <w:rsid w:val="00D227EE"/>
    <w:rsid w:val="00D22AFF"/>
    <w:rsid w:val="00D24C0F"/>
    <w:rsid w:val="00D2623D"/>
    <w:rsid w:val="00D2649F"/>
    <w:rsid w:val="00D30261"/>
    <w:rsid w:val="00D30FC3"/>
    <w:rsid w:val="00D31035"/>
    <w:rsid w:val="00D326F6"/>
    <w:rsid w:val="00D33614"/>
    <w:rsid w:val="00D33BF7"/>
    <w:rsid w:val="00D34182"/>
    <w:rsid w:val="00D345E6"/>
    <w:rsid w:val="00D34749"/>
    <w:rsid w:val="00D379B9"/>
    <w:rsid w:val="00D41F6A"/>
    <w:rsid w:val="00D42233"/>
    <w:rsid w:val="00D43E65"/>
    <w:rsid w:val="00D43F13"/>
    <w:rsid w:val="00D445DE"/>
    <w:rsid w:val="00D45C34"/>
    <w:rsid w:val="00D4697E"/>
    <w:rsid w:val="00D46B0A"/>
    <w:rsid w:val="00D46EF4"/>
    <w:rsid w:val="00D47357"/>
    <w:rsid w:val="00D476F3"/>
    <w:rsid w:val="00D47B78"/>
    <w:rsid w:val="00D513E6"/>
    <w:rsid w:val="00D51DDB"/>
    <w:rsid w:val="00D52797"/>
    <w:rsid w:val="00D52D15"/>
    <w:rsid w:val="00D52E83"/>
    <w:rsid w:val="00D531B4"/>
    <w:rsid w:val="00D54591"/>
    <w:rsid w:val="00D54657"/>
    <w:rsid w:val="00D549C5"/>
    <w:rsid w:val="00D56297"/>
    <w:rsid w:val="00D56970"/>
    <w:rsid w:val="00D60162"/>
    <w:rsid w:val="00D60772"/>
    <w:rsid w:val="00D61584"/>
    <w:rsid w:val="00D61B0A"/>
    <w:rsid w:val="00D626B1"/>
    <w:rsid w:val="00D63E3A"/>
    <w:rsid w:val="00D64607"/>
    <w:rsid w:val="00D6481B"/>
    <w:rsid w:val="00D6506D"/>
    <w:rsid w:val="00D65766"/>
    <w:rsid w:val="00D65A85"/>
    <w:rsid w:val="00D65C22"/>
    <w:rsid w:val="00D66F02"/>
    <w:rsid w:val="00D66FDD"/>
    <w:rsid w:val="00D674AA"/>
    <w:rsid w:val="00D674B1"/>
    <w:rsid w:val="00D67B3F"/>
    <w:rsid w:val="00D67C1A"/>
    <w:rsid w:val="00D70054"/>
    <w:rsid w:val="00D70060"/>
    <w:rsid w:val="00D7068C"/>
    <w:rsid w:val="00D717D1"/>
    <w:rsid w:val="00D7226B"/>
    <w:rsid w:val="00D72DEE"/>
    <w:rsid w:val="00D737A9"/>
    <w:rsid w:val="00D75B5F"/>
    <w:rsid w:val="00D7794C"/>
    <w:rsid w:val="00D807EC"/>
    <w:rsid w:val="00D80D1D"/>
    <w:rsid w:val="00D8169C"/>
    <w:rsid w:val="00D81BAA"/>
    <w:rsid w:val="00D81F71"/>
    <w:rsid w:val="00D81F90"/>
    <w:rsid w:val="00D82FFE"/>
    <w:rsid w:val="00D832CD"/>
    <w:rsid w:val="00D84020"/>
    <w:rsid w:val="00D846C6"/>
    <w:rsid w:val="00D84F63"/>
    <w:rsid w:val="00D856FC"/>
    <w:rsid w:val="00D86906"/>
    <w:rsid w:val="00D86CB3"/>
    <w:rsid w:val="00D908EE"/>
    <w:rsid w:val="00D90A06"/>
    <w:rsid w:val="00D90D31"/>
    <w:rsid w:val="00D927EC"/>
    <w:rsid w:val="00D92B7D"/>
    <w:rsid w:val="00D94E81"/>
    <w:rsid w:val="00D95CB2"/>
    <w:rsid w:val="00D96B79"/>
    <w:rsid w:val="00D96F1D"/>
    <w:rsid w:val="00DA0B04"/>
    <w:rsid w:val="00DA1143"/>
    <w:rsid w:val="00DA1CF9"/>
    <w:rsid w:val="00DA2C3B"/>
    <w:rsid w:val="00DA3676"/>
    <w:rsid w:val="00DA3C73"/>
    <w:rsid w:val="00DA427B"/>
    <w:rsid w:val="00DA42BC"/>
    <w:rsid w:val="00DA4D76"/>
    <w:rsid w:val="00DA65EE"/>
    <w:rsid w:val="00DA6C3F"/>
    <w:rsid w:val="00DB1FC5"/>
    <w:rsid w:val="00DB3EB8"/>
    <w:rsid w:val="00DB45B1"/>
    <w:rsid w:val="00DB464B"/>
    <w:rsid w:val="00DB4753"/>
    <w:rsid w:val="00DB5C30"/>
    <w:rsid w:val="00DB6251"/>
    <w:rsid w:val="00DB680E"/>
    <w:rsid w:val="00DB79B0"/>
    <w:rsid w:val="00DB7DB1"/>
    <w:rsid w:val="00DC0001"/>
    <w:rsid w:val="00DC073D"/>
    <w:rsid w:val="00DC0CCF"/>
    <w:rsid w:val="00DC0CF0"/>
    <w:rsid w:val="00DC19BA"/>
    <w:rsid w:val="00DC2226"/>
    <w:rsid w:val="00DC2C8A"/>
    <w:rsid w:val="00DC6F07"/>
    <w:rsid w:val="00DC747D"/>
    <w:rsid w:val="00DC7CC7"/>
    <w:rsid w:val="00DD07F8"/>
    <w:rsid w:val="00DD1378"/>
    <w:rsid w:val="00DD1F44"/>
    <w:rsid w:val="00DD22B9"/>
    <w:rsid w:val="00DD22E7"/>
    <w:rsid w:val="00DD31A1"/>
    <w:rsid w:val="00DD45FE"/>
    <w:rsid w:val="00DD59B3"/>
    <w:rsid w:val="00DD7153"/>
    <w:rsid w:val="00DD74D0"/>
    <w:rsid w:val="00DD7706"/>
    <w:rsid w:val="00DE068C"/>
    <w:rsid w:val="00DE08C6"/>
    <w:rsid w:val="00DE096B"/>
    <w:rsid w:val="00DE17C0"/>
    <w:rsid w:val="00DE30F9"/>
    <w:rsid w:val="00DE522B"/>
    <w:rsid w:val="00DE58F0"/>
    <w:rsid w:val="00DE644D"/>
    <w:rsid w:val="00DE67BE"/>
    <w:rsid w:val="00DE6C48"/>
    <w:rsid w:val="00DF0AC5"/>
    <w:rsid w:val="00DF1D33"/>
    <w:rsid w:val="00DF3148"/>
    <w:rsid w:val="00DF3901"/>
    <w:rsid w:val="00DF3CA5"/>
    <w:rsid w:val="00DF41B7"/>
    <w:rsid w:val="00DF668E"/>
    <w:rsid w:val="00DF7022"/>
    <w:rsid w:val="00DF7FE2"/>
    <w:rsid w:val="00E0085F"/>
    <w:rsid w:val="00E00C92"/>
    <w:rsid w:val="00E00CB1"/>
    <w:rsid w:val="00E01273"/>
    <w:rsid w:val="00E03645"/>
    <w:rsid w:val="00E043DC"/>
    <w:rsid w:val="00E0456B"/>
    <w:rsid w:val="00E04648"/>
    <w:rsid w:val="00E05082"/>
    <w:rsid w:val="00E05368"/>
    <w:rsid w:val="00E054D5"/>
    <w:rsid w:val="00E05851"/>
    <w:rsid w:val="00E078A9"/>
    <w:rsid w:val="00E10894"/>
    <w:rsid w:val="00E10FFB"/>
    <w:rsid w:val="00E115A7"/>
    <w:rsid w:val="00E115E3"/>
    <w:rsid w:val="00E11C56"/>
    <w:rsid w:val="00E120A4"/>
    <w:rsid w:val="00E12C3B"/>
    <w:rsid w:val="00E1489F"/>
    <w:rsid w:val="00E153D4"/>
    <w:rsid w:val="00E15E23"/>
    <w:rsid w:val="00E16A38"/>
    <w:rsid w:val="00E16AFC"/>
    <w:rsid w:val="00E16FA1"/>
    <w:rsid w:val="00E17015"/>
    <w:rsid w:val="00E17313"/>
    <w:rsid w:val="00E17A00"/>
    <w:rsid w:val="00E2022C"/>
    <w:rsid w:val="00E20FDA"/>
    <w:rsid w:val="00E2221C"/>
    <w:rsid w:val="00E228D3"/>
    <w:rsid w:val="00E22D68"/>
    <w:rsid w:val="00E236B7"/>
    <w:rsid w:val="00E25326"/>
    <w:rsid w:val="00E25E62"/>
    <w:rsid w:val="00E25FE2"/>
    <w:rsid w:val="00E279C0"/>
    <w:rsid w:val="00E27C1C"/>
    <w:rsid w:val="00E27CD1"/>
    <w:rsid w:val="00E30186"/>
    <w:rsid w:val="00E30314"/>
    <w:rsid w:val="00E3039A"/>
    <w:rsid w:val="00E31231"/>
    <w:rsid w:val="00E33B2D"/>
    <w:rsid w:val="00E33FAB"/>
    <w:rsid w:val="00E35123"/>
    <w:rsid w:val="00E35482"/>
    <w:rsid w:val="00E368F6"/>
    <w:rsid w:val="00E37A80"/>
    <w:rsid w:val="00E37E5D"/>
    <w:rsid w:val="00E37EB4"/>
    <w:rsid w:val="00E4172A"/>
    <w:rsid w:val="00E4183F"/>
    <w:rsid w:val="00E41915"/>
    <w:rsid w:val="00E41AE2"/>
    <w:rsid w:val="00E41F33"/>
    <w:rsid w:val="00E4202F"/>
    <w:rsid w:val="00E42564"/>
    <w:rsid w:val="00E425EF"/>
    <w:rsid w:val="00E42710"/>
    <w:rsid w:val="00E4551B"/>
    <w:rsid w:val="00E45EDD"/>
    <w:rsid w:val="00E45F2F"/>
    <w:rsid w:val="00E47439"/>
    <w:rsid w:val="00E501E0"/>
    <w:rsid w:val="00E502C9"/>
    <w:rsid w:val="00E506A1"/>
    <w:rsid w:val="00E50DD0"/>
    <w:rsid w:val="00E516E7"/>
    <w:rsid w:val="00E517F8"/>
    <w:rsid w:val="00E52125"/>
    <w:rsid w:val="00E527B8"/>
    <w:rsid w:val="00E52A62"/>
    <w:rsid w:val="00E52BE7"/>
    <w:rsid w:val="00E53067"/>
    <w:rsid w:val="00E532E6"/>
    <w:rsid w:val="00E53ED2"/>
    <w:rsid w:val="00E54B07"/>
    <w:rsid w:val="00E55CC6"/>
    <w:rsid w:val="00E56348"/>
    <w:rsid w:val="00E567D9"/>
    <w:rsid w:val="00E60D5C"/>
    <w:rsid w:val="00E60EB3"/>
    <w:rsid w:val="00E61291"/>
    <w:rsid w:val="00E617F8"/>
    <w:rsid w:val="00E61EE7"/>
    <w:rsid w:val="00E62DF5"/>
    <w:rsid w:val="00E63C67"/>
    <w:rsid w:val="00E63F15"/>
    <w:rsid w:val="00E641C9"/>
    <w:rsid w:val="00E65847"/>
    <w:rsid w:val="00E669D5"/>
    <w:rsid w:val="00E66AAE"/>
    <w:rsid w:val="00E671A6"/>
    <w:rsid w:val="00E675F1"/>
    <w:rsid w:val="00E675F4"/>
    <w:rsid w:val="00E679B3"/>
    <w:rsid w:val="00E70480"/>
    <w:rsid w:val="00E7181A"/>
    <w:rsid w:val="00E7210B"/>
    <w:rsid w:val="00E7266D"/>
    <w:rsid w:val="00E72F11"/>
    <w:rsid w:val="00E74995"/>
    <w:rsid w:val="00E74DDB"/>
    <w:rsid w:val="00E75F72"/>
    <w:rsid w:val="00E761D7"/>
    <w:rsid w:val="00E76387"/>
    <w:rsid w:val="00E77293"/>
    <w:rsid w:val="00E8097B"/>
    <w:rsid w:val="00E80B29"/>
    <w:rsid w:val="00E80BC2"/>
    <w:rsid w:val="00E82AF4"/>
    <w:rsid w:val="00E82B34"/>
    <w:rsid w:val="00E83299"/>
    <w:rsid w:val="00E841D9"/>
    <w:rsid w:val="00E84D4C"/>
    <w:rsid w:val="00E855CB"/>
    <w:rsid w:val="00E85DFD"/>
    <w:rsid w:val="00E8671D"/>
    <w:rsid w:val="00E86CB4"/>
    <w:rsid w:val="00E875A7"/>
    <w:rsid w:val="00E877C9"/>
    <w:rsid w:val="00E87A03"/>
    <w:rsid w:val="00E905F9"/>
    <w:rsid w:val="00E90736"/>
    <w:rsid w:val="00E91D22"/>
    <w:rsid w:val="00E91E7C"/>
    <w:rsid w:val="00E926EA"/>
    <w:rsid w:val="00E92B38"/>
    <w:rsid w:val="00E9518C"/>
    <w:rsid w:val="00E95623"/>
    <w:rsid w:val="00E95EFB"/>
    <w:rsid w:val="00E96F14"/>
    <w:rsid w:val="00EA022D"/>
    <w:rsid w:val="00EA14B8"/>
    <w:rsid w:val="00EA164B"/>
    <w:rsid w:val="00EA16F9"/>
    <w:rsid w:val="00EA2054"/>
    <w:rsid w:val="00EA3394"/>
    <w:rsid w:val="00EA3A17"/>
    <w:rsid w:val="00EA4978"/>
    <w:rsid w:val="00EA4FD4"/>
    <w:rsid w:val="00EA53EB"/>
    <w:rsid w:val="00EA6D4F"/>
    <w:rsid w:val="00EA78AB"/>
    <w:rsid w:val="00EA7922"/>
    <w:rsid w:val="00EA7935"/>
    <w:rsid w:val="00EB1BF0"/>
    <w:rsid w:val="00EB20B7"/>
    <w:rsid w:val="00EB3013"/>
    <w:rsid w:val="00EB31D1"/>
    <w:rsid w:val="00EB3C12"/>
    <w:rsid w:val="00EB4DAC"/>
    <w:rsid w:val="00EB577E"/>
    <w:rsid w:val="00EB5F75"/>
    <w:rsid w:val="00EB70C3"/>
    <w:rsid w:val="00EC0B72"/>
    <w:rsid w:val="00EC1C3C"/>
    <w:rsid w:val="00EC1DD0"/>
    <w:rsid w:val="00EC297D"/>
    <w:rsid w:val="00EC3E31"/>
    <w:rsid w:val="00EC4AFF"/>
    <w:rsid w:val="00EC5051"/>
    <w:rsid w:val="00EC5B4F"/>
    <w:rsid w:val="00ED010C"/>
    <w:rsid w:val="00ED068B"/>
    <w:rsid w:val="00ED128C"/>
    <w:rsid w:val="00ED242B"/>
    <w:rsid w:val="00ED2440"/>
    <w:rsid w:val="00ED379C"/>
    <w:rsid w:val="00ED4870"/>
    <w:rsid w:val="00ED559A"/>
    <w:rsid w:val="00ED59DC"/>
    <w:rsid w:val="00ED5FE7"/>
    <w:rsid w:val="00ED65BA"/>
    <w:rsid w:val="00ED770F"/>
    <w:rsid w:val="00EE0630"/>
    <w:rsid w:val="00EE1785"/>
    <w:rsid w:val="00EE1BCF"/>
    <w:rsid w:val="00EE23A0"/>
    <w:rsid w:val="00EE2515"/>
    <w:rsid w:val="00EE3EED"/>
    <w:rsid w:val="00EE4882"/>
    <w:rsid w:val="00EE496D"/>
    <w:rsid w:val="00EE5545"/>
    <w:rsid w:val="00EE58EB"/>
    <w:rsid w:val="00EE6029"/>
    <w:rsid w:val="00EE72F5"/>
    <w:rsid w:val="00EE7306"/>
    <w:rsid w:val="00EE77F7"/>
    <w:rsid w:val="00EE79EF"/>
    <w:rsid w:val="00EE7C83"/>
    <w:rsid w:val="00EF04CA"/>
    <w:rsid w:val="00EF2F18"/>
    <w:rsid w:val="00EF52E3"/>
    <w:rsid w:val="00EF5DAF"/>
    <w:rsid w:val="00EF6245"/>
    <w:rsid w:val="00EF6373"/>
    <w:rsid w:val="00F00389"/>
    <w:rsid w:val="00F00FC4"/>
    <w:rsid w:val="00F03512"/>
    <w:rsid w:val="00F0672B"/>
    <w:rsid w:val="00F06BA2"/>
    <w:rsid w:val="00F10170"/>
    <w:rsid w:val="00F133BB"/>
    <w:rsid w:val="00F13BF4"/>
    <w:rsid w:val="00F14745"/>
    <w:rsid w:val="00F15B1D"/>
    <w:rsid w:val="00F20129"/>
    <w:rsid w:val="00F211BE"/>
    <w:rsid w:val="00F22AD8"/>
    <w:rsid w:val="00F23A65"/>
    <w:rsid w:val="00F24918"/>
    <w:rsid w:val="00F24968"/>
    <w:rsid w:val="00F24A6E"/>
    <w:rsid w:val="00F24B0A"/>
    <w:rsid w:val="00F24CD9"/>
    <w:rsid w:val="00F25F1C"/>
    <w:rsid w:val="00F3063A"/>
    <w:rsid w:val="00F30D90"/>
    <w:rsid w:val="00F31072"/>
    <w:rsid w:val="00F316F4"/>
    <w:rsid w:val="00F31D8D"/>
    <w:rsid w:val="00F31E88"/>
    <w:rsid w:val="00F32AD5"/>
    <w:rsid w:val="00F32DF0"/>
    <w:rsid w:val="00F3395B"/>
    <w:rsid w:val="00F3467E"/>
    <w:rsid w:val="00F346B3"/>
    <w:rsid w:val="00F353D7"/>
    <w:rsid w:val="00F3565C"/>
    <w:rsid w:val="00F35A03"/>
    <w:rsid w:val="00F364EB"/>
    <w:rsid w:val="00F3671D"/>
    <w:rsid w:val="00F372AE"/>
    <w:rsid w:val="00F3765E"/>
    <w:rsid w:val="00F403A4"/>
    <w:rsid w:val="00F4184E"/>
    <w:rsid w:val="00F41BDB"/>
    <w:rsid w:val="00F43092"/>
    <w:rsid w:val="00F43869"/>
    <w:rsid w:val="00F4404A"/>
    <w:rsid w:val="00F442D4"/>
    <w:rsid w:val="00F44AD5"/>
    <w:rsid w:val="00F4524C"/>
    <w:rsid w:val="00F45C9C"/>
    <w:rsid w:val="00F45FE4"/>
    <w:rsid w:val="00F47630"/>
    <w:rsid w:val="00F47FC8"/>
    <w:rsid w:val="00F501AC"/>
    <w:rsid w:val="00F507E5"/>
    <w:rsid w:val="00F51453"/>
    <w:rsid w:val="00F516B8"/>
    <w:rsid w:val="00F52D32"/>
    <w:rsid w:val="00F555D4"/>
    <w:rsid w:val="00F56680"/>
    <w:rsid w:val="00F57430"/>
    <w:rsid w:val="00F60743"/>
    <w:rsid w:val="00F6246A"/>
    <w:rsid w:val="00F62D73"/>
    <w:rsid w:val="00F66C92"/>
    <w:rsid w:val="00F7217A"/>
    <w:rsid w:val="00F738F6"/>
    <w:rsid w:val="00F743D0"/>
    <w:rsid w:val="00F749B6"/>
    <w:rsid w:val="00F750A1"/>
    <w:rsid w:val="00F76505"/>
    <w:rsid w:val="00F7660F"/>
    <w:rsid w:val="00F77952"/>
    <w:rsid w:val="00F83358"/>
    <w:rsid w:val="00F83687"/>
    <w:rsid w:val="00F83A93"/>
    <w:rsid w:val="00F83C43"/>
    <w:rsid w:val="00F83E63"/>
    <w:rsid w:val="00F84935"/>
    <w:rsid w:val="00F84982"/>
    <w:rsid w:val="00F85109"/>
    <w:rsid w:val="00F85FCC"/>
    <w:rsid w:val="00F86497"/>
    <w:rsid w:val="00F86E6E"/>
    <w:rsid w:val="00F9072E"/>
    <w:rsid w:val="00F91C84"/>
    <w:rsid w:val="00F93358"/>
    <w:rsid w:val="00F93B4D"/>
    <w:rsid w:val="00F951CD"/>
    <w:rsid w:val="00F95749"/>
    <w:rsid w:val="00F961C3"/>
    <w:rsid w:val="00F96702"/>
    <w:rsid w:val="00F96D6B"/>
    <w:rsid w:val="00F976E8"/>
    <w:rsid w:val="00FA047E"/>
    <w:rsid w:val="00FA0F4F"/>
    <w:rsid w:val="00FA135D"/>
    <w:rsid w:val="00FA1A97"/>
    <w:rsid w:val="00FA23E4"/>
    <w:rsid w:val="00FA27B0"/>
    <w:rsid w:val="00FA2C3E"/>
    <w:rsid w:val="00FA3948"/>
    <w:rsid w:val="00FA4E7F"/>
    <w:rsid w:val="00FA5FA6"/>
    <w:rsid w:val="00FA69CC"/>
    <w:rsid w:val="00FA7412"/>
    <w:rsid w:val="00FA7A0F"/>
    <w:rsid w:val="00FB014D"/>
    <w:rsid w:val="00FB02F8"/>
    <w:rsid w:val="00FB05FB"/>
    <w:rsid w:val="00FB2538"/>
    <w:rsid w:val="00FB2B2D"/>
    <w:rsid w:val="00FB321F"/>
    <w:rsid w:val="00FB34CB"/>
    <w:rsid w:val="00FB3F19"/>
    <w:rsid w:val="00FB6580"/>
    <w:rsid w:val="00FB673B"/>
    <w:rsid w:val="00FB78CF"/>
    <w:rsid w:val="00FC1166"/>
    <w:rsid w:val="00FC48E1"/>
    <w:rsid w:val="00FC5119"/>
    <w:rsid w:val="00FC5561"/>
    <w:rsid w:val="00FC558F"/>
    <w:rsid w:val="00FC6B36"/>
    <w:rsid w:val="00FC735F"/>
    <w:rsid w:val="00FC75FB"/>
    <w:rsid w:val="00FC766B"/>
    <w:rsid w:val="00FC782E"/>
    <w:rsid w:val="00FD08ED"/>
    <w:rsid w:val="00FD15F6"/>
    <w:rsid w:val="00FD1FDA"/>
    <w:rsid w:val="00FD2533"/>
    <w:rsid w:val="00FD2C3E"/>
    <w:rsid w:val="00FD3C9B"/>
    <w:rsid w:val="00FD653E"/>
    <w:rsid w:val="00FD67D0"/>
    <w:rsid w:val="00FD6C0E"/>
    <w:rsid w:val="00FD71F8"/>
    <w:rsid w:val="00FD7728"/>
    <w:rsid w:val="00FE0A41"/>
    <w:rsid w:val="00FE1925"/>
    <w:rsid w:val="00FE23F1"/>
    <w:rsid w:val="00FE2AC2"/>
    <w:rsid w:val="00FE33B6"/>
    <w:rsid w:val="00FE3751"/>
    <w:rsid w:val="00FE5DD9"/>
    <w:rsid w:val="00FE61ED"/>
    <w:rsid w:val="00FE6D00"/>
    <w:rsid w:val="00FE7266"/>
    <w:rsid w:val="00FE7318"/>
    <w:rsid w:val="00FE7A9A"/>
    <w:rsid w:val="00FF15DD"/>
    <w:rsid w:val="00FF1675"/>
    <w:rsid w:val="00FF22E3"/>
    <w:rsid w:val="00FF40DB"/>
    <w:rsid w:val="00FF5738"/>
    <w:rsid w:val="00FF5822"/>
    <w:rsid w:val="00FF5878"/>
    <w:rsid w:val="00FF6EF1"/>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110E1"/>
  <w15:chartTrackingRefBased/>
  <w15:docId w15:val="{5AC186D7-63DB-41DF-8F11-86C2240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4C3"/>
    <w:pPr>
      <w:spacing w:after="240"/>
      <w:jc w:val="both"/>
    </w:pPr>
    <w:rPr>
      <w:rFonts w:ascii="Calibri Light" w:hAnsi="Calibri Light"/>
    </w:rPr>
  </w:style>
  <w:style w:type="paragraph" w:styleId="Heading1">
    <w:name w:val="heading 1"/>
    <w:basedOn w:val="Normal"/>
    <w:next w:val="Normal"/>
    <w:link w:val="Heading1Char"/>
    <w:qFormat/>
    <w:rsid w:val="002B55CA"/>
    <w:pPr>
      <w:keepNext/>
      <w:numPr>
        <w:numId w:val="114"/>
      </w:numPr>
      <w:spacing w:before="480" w:line="600" w:lineRule="exact"/>
      <w:jc w:val="right"/>
      <w:outlineLvl w:val="0"/>
    </w:pPr>
    <w:rPr>
      <w:kern w:val="32"/>
      <w:sz w:val="72"/>
      <w:szCs w:val="32"/>
      <w:lang w:val="x-none" w:eastAsia="x-none"/>
    </w:rPr>
  </w:style>
  <w:style w:type="paragraph" w:styleId="Heading2">
    <w:name w:val="heading 2"/>
    <w:basedOn w:val="Normal"/>
    <w:next w:val="Normal"/>
    <w:link w:val="Heading2Char"/>
    <w:qFormat/>
    <w:rsid w:val="008D37F5"/>
    <w:pPr>
      <w:keepNext/>
      <w:numPr>
        <w:ilvl w:val="1"/>
        <w:numId w:val="114"/>
      </w:numPr>
      <w:pBdr>
        <w:bottom w:val="single" w:sz="4" w:space="1" w:color="auto"/>
      </w:pBdr>
      <w:spacing w:before="480" w:line="320" w:lineRule="exact"/>
      <w:jc w:val="left"/>
      <w:outlineLvl w:val="1"/>
    </w:pPr>
    <w:rPr>
      <w:b/>
      <w:sz w:val="28"/>
      <w:szCs w:val="28"/>
      <w:lang w:val="x-none" w:eastAsia="x-none"/>
    </w:rPr>
  </w:style>
  <w:style w:type="paragraph" w:styleId="Heading3">
    <w:name w:val="heading 3"/>
    <w:basedOn w:val="Normal"/>
    <w:next w:val="Normal"/>
    <w:qFormat/>
    <w:rsid w:val="00FD2C3E"/>
    <w:pPr>
      <w:keepNext/>
      <w:numPr>
        <w:ilvl w:val="2"/>
        <w:numId w:val="114"/>
      </w:numPr>
      <w:tabs>
        <w:tab w:val="left" w:pos="360"/>
      </w:tabs>
      <w:spacing w:before="240"/>
      <w:jc w:val="left"/>
      <w:outlineLvl w:val="2"/>
    </w:pPr>
    <w:rPr>
      <w:b/>
      <w:szCs w:val="26"/>
    </w:rPr>
  </w:style>
  <w:style w:type="paragraph" w:styleId="Heading4">
    <w:name w:val="heading 4"/>
    <w:basedOn w:val="Normal"/>
    <w:next w:val="Normal"/>
    <w:qFormat/>
    <w:rsid w:val="00FD2C3E"/>
    <w:pPr>
      <w:keepNext/>
      <w:numPr>
        <w:ilvl w:val="3"/>
        <w:numId w:val="114"/>
      </w:numPr>
      <w:tabs>
        <w:tab w:val="left" w:pos="360"/>
      </w:tabs>
      <w:spacing w:after="0"/>
      <w:jc w:val="left"/>
      <w:outlineLvl w:val="3"/>
    </w:pPr>
    <w:rPr>
      <w:b/>
      <w:szCs w:val="28"/>
    </w:rPr>
  </w:style>
  <w:style w:type="paragraph" w:styleId="Heading5">
    <w:name w:val="heading 5"/>
    <w:basedOn w:val="Normal"/>
    <w:next w:val="Normal"/>
    <w:link w:val="Heading5Char"/>
    <w:uiPriority w:val="9"/>
    <w:qFormat/>
    <w:rsid w:val="002D23AA"/>
    <w:pPr>
      <w:numPr>
        <w:ilvl w:val="4"/>
        <w:numId w:val="114"/>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2D23AA"/>
    <w:pPr>
      <w:numPr>
        <w:ilvl w:val="5"/>
        <w:numId w:val="114"/>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2D23AA"/>
    <w:pPr>
      <w:numPr>
        <w:ilvl w:val="6"/>
        <w:numId w:val="114"/>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2D23AA"/>
    <w:pPr>
      <w:numPr>
        <w:ilvl w:val="7"/>
        <w:numId w:val="114"/>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2D23AA"/>
    <w:pPr>
      <w:numPr>
        <w:ilvl w:val="8"/>
        <w:numId w:val="114"/>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2625F"/>
    <w:pPr>
      <w:pBdr>
        <w:bottom w:val="single" w:sz="4" w:space="1" w:color="auto"/>
      </w:pBdr>
      <w:tabs>
        <w:tab w:val="right" w:pos="9000"/>
      </w:tabs>
      <w:overflowPunct w:val="0"/>
      <w:autoSpaceDE w:val="0"/>
      <w:autoSpaceDN w:val="0"/>
      <w:adjustRightInd w:val="0"/>
      <w:spacing w:before="120" w:after="0"/>
      <w:textAlignment w:val="baseline"/>
    </w:pPr>
    <w:rPr>
      <w:rFonts w:cs="Arial"/>
      <w:b/>
      <w:bCs/>
      <w:iCs/>
      <w:noProof/>
      <w:sz w:val="24"/>
      <w:szCs w:val="28"/>
    </w:rPr>
  </w:style>
  <w:style w:type="character" w:customStyle="1" w:styleId="InLinehead">
    <w:name w:val="InLine head"/>
    <w:rPr>
      <w:rFonts w:ascii="Arial" w:hAnsi="Arial"/>
      <w:b/>
      <w:caps/>
      <w:dstrike w:val="0"/>
      <w:sz w:val="24"/>
      <w:vertAlign w:val="baseline"/>
    </w:rPr>
  </w:style>
  <w:style w:type="paragraph" w:customStyle="1" w:styleId="Level1">
    <w:name w:val="Level 1"/>
    <w:basedOn w:val="Normal"/>
    <w:pPr>
      <w:tabs>
        <w:tab w:val="left" w:pos="360"/>
      </w:tabs>
      <w:ind w:left="720" w:hanging="360"/>
    </w:pPr>
  </w:style>
  <w:style w:type="paragraph" w:styleId="Header">
    <w:name w:val="header"/>
    <w:basedOn w:val="Normal"/>
    <w:uiPriority w:val="99"/>
    <w:pPr>
      <w:pBdr>
        <w:bottom w:val="single" w:sz="4" w:space="1" w:color="auto"/>
      </w:pBdr>
      <w:tabs>
        <w:tab w:val="right" w:pos="9000"/>
      </w:tabs>
      <w:spacing w:after="0"/>
      <w:jc w:val="left"/>
    </w:pPr>
    <w:rPr>
      <w:b/>
      <w:sz w:val="18"/>
    </w:rPr>
  </w:style>
  <w:style w:type="paragraph" w:customStyle="1" w:styleId="Level2">
    <w:name w:val="Level 2"/>
    <w:basedOn w:val="Level1"/>
    <w:pPr>
      <w:tabs>
        <w:tab w:val="clear" w:pos="360"/>
        <w:tab w:val="left" w:pos="720"/>
      </w:tabs>
      <w:ind w:left="1080"/>
      <w:jc w:val="left"/>
    </w:pPr>
  </w:style>
  <w:style w:type="paragraph" w:customStyle="1" w:styleId="Level3">
    <w:name w:val="Level 3"/>
    <w:basedOn w:val="Level1"/>
    <w:pPr>
      <w:tabs>
        <w:tab w:val="clear" w:pos="360"/>
        <w:tab w:val="left" w:pos="1080"/>
      </w:tabs>
      <w:ind w:left="1440"/>
      <w:jc w:val="left"/>
    </w:pPr>
  </w:style>
  <w:style w:type="character" w:styleId="PageNumber">
    <w:name w:val="page number"/>
    <w:uiPriority w:val="99"/>
    <w:rPr>
      <w:rFonts w:ascii="Arial Black" w:hAnsi="Arial Black"/>
      <w:sz w:val="20"/>
    </w:rPr>
  </w:style>
  <w:style w:type="paragraph" w:styleId="Footer">
    <w:name w:val="footer"/>
    <w:basedOn w:val="Normal"/>
    <w:uiPriority w:val="99"/>
    <w:pPr>
      <w:tabs>
        <w:tab w:val="right" w:pos="8640"/>
      </w:tabs>
    </w:pPr>
  </w:style>
  <w:style w:type="paragraph" w:customStyle="1" w:styleId="Level0">
    <w:name w:val="Level 0"/>
    <w:basedOn w:val="Normal"/>
    <w:pPr>
      <w:ind w:left="288" w:hanging="288"/>
    </w:pPr>
  </w:style>
  <w:style w:type="paragraph" w:customStyle="1" w:styleId="List1">
    <w:name w:val="List1"/>
    <w:basedOn w:val="Normal"/>
    <w:pPr>
      <w:spacing w:after="0"/>
      <w:jc w:val="left"/>
    </w:pPr>
  </w:style>
  <w:style w:type="paragraph" w:styleId="BodyText">
    <w:name w:val="Body Text"/>
    <w:basedOn w:val="Normal"/>
    <w:link w:val="BodyTextChar"/>
    <w:pPr>
      <w:tabs>
        <w:tab w:val="left" w:pos="360"/>
        <w:tab w:val="left" w:pos="720"/>
        <w:tab w:val="left" w:pos="1080"/>
        <w:tab w:val="left" w:pos="1440"/>
        <w:tab w:val="left" w:pos="1800"/>
        <w:tab w:val="left" w:pos="2160"/>
      </w:tabs>
      <w:overflowPunct w:val="0"/>
      <w:autoSpaceDE w:val="0"/>
      <w:autoSpaceDN w:val="0"/>
      <w:adjustRightInd w:val="0"/>
      <w:textAlignment w:val="baseline"/>
    </w:pPr>
    <w:rPr>
      <w:lang w:val="x-none" w:eastAsia="x-none"/>
    </w:rPr>
  </w:style>
  <w:style w:type="paragraph" w:styleId="Title">
    <w:name w:val="Title"/>
    <w:basedOn w:val="Normal"/>
    <w:link w:val="TitleChar"/>
    <w:qFormat/>
    <w:rsid w:val="002B55CA"/>
    <w:pPr>
      <w:pBdr>
        <w:bottom w:val="single" w:sz="4" w:space="1" w:color="auto"/>
      </w:pBdr>
      <w:tabs>
        <w:tab w:val="left" w:pos="360"/>
        <w:tab w:val="left" w:pos="720"/>
        <w:tab w:val="left" w:pos="1080"/>
        <w:tab w:val="left" w:pos="1440"/>
        <w:tab w:val="left" w:pos="1800"/>
        <w:tab w:val="left" w:pos="2160"/>
      </w:tabs>
      <w:overflowPunct w:val="0"/>
      <w:autoSpaceDE w:val="0"/>
      <w:autoSpaceDN w:val="0"/>
      <w:adjustRightInd w:val="0"/>
      <w:spacing w:before="240" w:after="480"/>
      <w:jc w:val="center"/>
      <w:textAlignment w:val="baseline"/>
    </w:pPr>
    <w:rPr>
      <w:kern w:val="28"/>
      <w:sz w:val="96"/>
      <w:lang w:val="x-none" w:eastAsia="x-none"/>
    </w:rPr>
  </w:style>
  <w:style w:type="paragraph" w:customStyle="1" w:styleId="Indented">
    <w:name w:val="Indented"/>
    <w:basedOn w:val="Normal"/>
    <w:pPr>
      <w:tabs>
        <w:tab w:val="left" w:pos="360"/>
        <w:tab w:val="left" w:pos="720"/>
        <w:tab w:val="left" w:pos="1080"/>
        <w:tab w:val="left" w:pos="1440"/>
        <w:tab w:val="left" w:pos="1800"/>
        <w:tab w:val="left" w:pos="2160"/>
      </w:tabs>
      <w:overflowPunct w:val="0"/>
      <w:autoSpaceDE w:val="0"/>
      <w:autoSpaceDN w:val="0"/>
      <w:adjustRightInd w:val="0"/>
      <w:ind w:left="360"/>
      <w:textAlignment w:val="baseline"/>
    </w:pPr>
  </w:style>
  <w:style w:type="paragraph" w:customStyle="1" w:styleId="Quote-Indent">
    <w:name w:val="Quote-Indent"/>
    <w:basedOn w:val="Normal"/>
    <w:pPr>
      <w:spacing w:before="240"/>
      <w:ind w:left="720" w:right="360"/>
      <w:jc w:val="left"/>
    </w:pPr>
    <w:rPr>
      <w:i/>
    </w:rPr>
  </w:style>
  <w:style w:type="paragraph" w:customStyle="1" w:styleId="Chart-TableHead">
    <w:name w:val="Chart-Table Head"/>
    <w:basedOn w:val="Normal"/>
    <w:pPr>
      <w:spacing w:after="0" w:line="180" w:lineRule="exact"/>
      <w:jc w:val="center"/>
    </w:pPr>
    <w:rPr>
      <w:rFonts w:ascii="Arial Narrow" w:hAnsi="Arial Narrow"/>
      <w:b/>
    </w:rPr>
  </w:style>
  <w:style w:type="paragraph" w:customStyle="1" w:styleId="Chart-Tabletext">
    <w:name w:val="Chart-Table text"/>
    <w:basedOn w:val="Normal"/>
    <w:pPr>
      <w:spacing w:after="0" w:line="160" w:lineRule="exact"/>
      <w:jc w:val="center"/>
    </w:pPr>
    <w:rPr>
      <w:rFonts w:ascii="Arial Narrow" w:hAnsi="Arial Narrow"/>
      <w:sz w:val="22"/>
    </w:rPr>
  </w:style>
  <w:style w:type="paragraph" w:customStyle="1" w:styleId="Figure-Diagram">
    <w:name w:val="Figure-Diagram"/>
    <w:basedOn w:val="Normal"/>
    <w:pPr>
      <w:jc w:val="center"/>
    </w:pPr>
    <w:rPr>
      <w:caps/>
    </w:rPr>
  </w:style>
  <w:style w:type="paragraph" w:styleId="Index1">
    <w:name w:val="index 1"/>
    <w:basedOn w:val="Normal"/>
    <w:next w:val="Normal"/>
    <w:autoRedefine/>
    <w:uiPriority w:val="99"/>
    <w:semiHidden/>
    <w:rsid w:val="00D10F67"/>
    <w:pPr>
      <w:tabs>
        <w:tab w:val="right" w:leader="dot" w:pos="4130"/>
      </w:tabs>
      <w:spacing w:after="0"/>
      <w:ind w:left="240" w:hanging="240"/>
      <w:jc w:val="left"/>
    </w:pPr>
    <w:rPr>
      <w:noProof/>
      <w:szCs w:val="18"/>
    </w:rPr>
  </w:style>
  <w:style w:type="character" w:styleId="Hyperlink">
    <w:name w:val="Hyperlink"/>
    <w:uiPriority w:val="99"/>
    <w:rPr>
      <w:color w:val="0000FF"/>
      <w:u w:val="single"/>
    </w:rPr>
  </w:style>
  <w:style w:type="paragraph" w:customStyle="1" w:styleId="Bulleted">
    <w:name w:val="Bulleted"/>
    <w:basedOn w:val="Normal"/>
    <w:pPr>
      <w:tabs>
        <w:tab w:val="left" w:pos="360"/>
      </w:tabs>
      <w:overflowPunct w:val="0"/>
      <w:autoSpaceDE w:val="0"/>
      <w:autoSpaceDN w:val="0"/>
      <w:adjustRightInd w:val="0"/>
      <w:ind w:left="360" w:hanging="360"/>
      <w:jc w:val="left"/>
      <w:textAlignment w:val="baseline"/>
    </w:pPr>
  </w:style>
  <w:style w:type="paragraph" w:styleId="TOC2">
    <w:name w:val="toc 2"/>
    <w:basedOn w:val="Normal"/>
    <w:next w:val="Normal"/>
    <w:autoRedefine/>
    <w:uiPriority w:val="39"/>
    <w:rsid w:val="0022625F"/>
    <w:pPr>
      <w:tabs>
        <w:tab w:val="right" w:pos="9000"/>
      </w:tabs>
      <w:spacing w:before="60" w:after="120"/>
      <w:ind w:left="202"/>
    </w:pPr>
    <w:rPr>
      <w:rFonts w:ascii="Calibri" w:hAnsi="Calibri"/>
      <w:b/>
    </w:rPr>
  </w:style>
  <w:style w:type="paragraph" w:styleId="TOC3">
    <w:name w:val="toc 3"/>
    <w:basedOn w:val="Normal"/>
    <w:next w:val="Normal"/>
    <w:autoRedefine/>
    <w:uiPriority w:val="39"/>
    <w:rsid w:val="000F35F8"/>
    <w:pPr>
      <w:tabs>
        <w:tab w:val="right" w:pos="9000"/>
      </w:tabs>
      <w:spacing w:after="60"/>
      <w:ind w:left="720"/>
    </w:pPr>
  </w:style>
  <w:style w:type="paragraph" w:styleId="TOC4">
    <w:name w:val="toc 4"/>
    <w:basedOn w:val="Normal"/>
    <w:next w:val="Normal"/>
    <w:autoRedefine/>
    <w:uiPriority w:val="39"/>
    <w:pPr>
      <w:ind w:left="600"/>
    </w:pPr>
    <w:rPr>
      <w:sz w:val="24"/>
    </w:rPr>
  </w:style>
  <w:style w:type="paragraph" w:styleId="TOC5">
    <w:name w:val="toc 5"/>
    <w:basedOn w:val="Normal"/>
    <w:next w:val="Normal"/>
    <w:autoRedefine/>
    <w:uiPriority w:val="39"/>
    <w:pPr>
      <w:ind w:left="800"/>
    </w:pPr>
    <w:rPr>
      <w:sz w:val="24"/>
    </w:rPr>
  </w:style>
  <w:style w:type="paragraph" w:styleId="TOC6">
    <w:name w:val="toc 6"/>
    <w:basedOn w:val="Normal"/>
    <w:next w:val="Normal"/>
    <w:autoRedefine/>
    <w:uiPriority w:val="39"/>
    <w:pPr>
      <w:ind w:left="1000"/>
    </w:pPr>
    <w:rPr>
      <w:sz w:val="24"/>
    </w:r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styleId="Index2">
    <w:name w:val="index 2"/>
    <w:basedOn w:val="Normal"/>
    <w:next w:val="Normal"/>
    <w:autoRedefine/>
    <w:uiPriority w:val="99"/>
    <w:semiHidden/>
    <w:rsid w:val="00D10F67"/>
    <w:pPr>
      <w:tabs>
        <w:tab w:val="right" w:leader="dot" w:pos="4130"/>
      </w:tabs>
      <w:spacing w:after="0"/>
      <w:ind w:left="480" w:hanging="240"/>
      <w:jc w:val="left"/>
    </w:pPr>
    <w:rPr>
      <w:noProof/>
      <w:szCs w:val="18"/>
    </w:rPr>
  </w:style>
  <w:style w:type="paragraph" w:styleId="Index3">
    <w:name w:val="index 3"/>
    <w:basedOn w:val="Normal"/>
    <w:next w:val="Normal"/>
    <w:autoRedefine/>
    <w:semiHidden/>
    <w:pPr>
      <w:spacing w:after="0"/>
      <w:ind w:left="720" w:hanging="240"/>
      <w:jc w:val="left"/>
    </w:pPr>
    <w:rPr>
      <w:szCs w:val="18"/>
    </w:rPr>
  </w:style>
  <w:style w:type="paragraph" w:styleId="Index4">
    <w:name w:val="index 4"/>
    <w:basedOn w:val="Normal"/>
    <w:next w:val="Normal"/>
    <w:autoRedefine/>
    <w:semiHidden/>
    <w:pPr>
      <w:spacing w:after="0"/>
      <w:ind w:left="960" w:hanging="240"/>
      <w:jc w:val="left"/>
    </w:pPr>
    <w:rPr>
      <w:szCs w:val="18"/>
    </w:rPr>
  </w:style>
  <w:style w:type="paragraph" w:styleId="Index5">
    <w:name w:val="index 5"/>
    <w:basedOn w:val="Normal"/>
    <w:next w:val="Normal"/>
    <w:autoRedefine/>
    <w:semiHidden/>
    <w:pPr>
      <w:spacing w:after="0"/>
      <w:ind w:left="1200" w:hanging="240"/>
      <w:jc w:val="left"/>
    </w:pPr>
    <w:rPr>
      <w:szCs w:val="18"/>
    </w:rPr>
  </w:style>
  <w:style w:type="paragraph" w:styleId="Index6">
    <w:name w:val="index 6"/>
    <w:basedOn w:val="Normal"/>
    <w:next w:val="Normal"/>
    <w:autoRedefine/>
    <w:semiHidden/>
    <w:pPr>
      <w:spacing w:after="0"/>
      <w:ind w:left="1440" w:hanging="240"/>
      <w:jc w:val="left"/>
    </w:pPr>
    <w:rPr>
      <w:szCs w:val="18"/>
    </w:rPr>
  </w:style>
  <w:style w:type="paragraph" w:styleId="Index7">
    <w:name w:val="index 7"/>
    <w:basedOn w:val="Normal"/>
    <w:next w:val="Normal"/>
    <w:autoRedefine/>
    <w:semiHidden/>
    <w:pPr>
      <w:spacing w:after="0"/>
      <w:ind w:left="1680" w:hanging="240"/>
      <w:jc w:val="left"/>
    </w:pPr>
    <w:rPr>
      <w:szCs w:val="18"/>
    </w:rPr>
  </w:style>
  <w:style w:type="paragraph" w:styleId="Index8">
    <w:name w:val="index 8"/>
    <w:basedOn w:val="Normal"/>
    <w:next w:val="Normal"/>
    <w:autoRedefine/>
    <w:semiHidden/>
    <w:pPr>
      <w:spacing w:after="0"/>
      <w:ind w:left="1920" w:hanging="240"/>
      <w:jc w:val="left"/>
    </w:pPr>
    <w:rPr>
      <w:szCs w:val="18"/>
    </w:rPr>
  </w:style>
  <w:style w:type="paragraph" w:styleId="Index9">
    <w:name w:val="index 9"/>
    <w:basedOn w:val="Normal"/>
    <w:next w:val="Normal"/>
    <w:autoRedefine/>
    <w:semiHidden/>
    <w:pPr>
      <w:spacing w:after="0"/>
      <w:ind w:left="2160" w:hanging="240"/>
      <w:jc w:val="left"/>
    </w:pPr>
    <w:rPr>
      <w:szCs w:val="18"/>
    </w:rPr>
  </w:style>
  <w:style w:type="paragraph" w:styleId="IndexHeading">
    <w:name w:val="index heading"/>
    <w:basedOn w:val="Normal"/>
    <w:next w:val="Index1"/>
    <w:semiHidden/>
    <w:pPr>
      <w:spacing w:before="240" w:after="0"/>
      <w:ind w:left="144"/>
      <w:jc w:val="left"/>
    </w:pPr>
    <w:rPr>
      <w:rFonts w:ascii="Arial Black" w:hAnsi="Arial Black"/>
      <w:sz w:val="28"/>
      <w:szCs w:val="28"/>
    </w:rPr>
  </w:style>
  <w:style w:type="character" w:customStyle="1" w:styleId="HeaderChar">
    <w:name w:val="Header Char"/>
    <w:uiPriority w:val="99"/>
    <w:rPr>
      <w:rFonts w:ascii="Arial" w:hAnsi="Arial"/>
      <w:b/>
      <w:sz w:val="18"/>
    </w:rPr>
  </w:style>
  <w:style w:type="character" w:customStyle="1" w:styleId="Heading2Char">
    <w:name w:val="Heading 2 Char"/>
    <w:link w:val="Heading2"/>
    <w:rsid w:val="008D37F5"/>
    <w:rPr>
      <w:rFonts w:ascii="Calibri Light" w:hAnsi="Calibri Light"/>
      <w:b/>
      <w:sz w:val="28"/>
      <w:szCs w:val="28"/>
      <w:lang w:val="x-none" w:eastAsia="x-none"/>
    </w:rPr>
  </w:style>
  <w:style w:type="character" w:customStyle="1" w:styleId="FooterChar">
    <w:name w:val="Footer Char"/>
    <w:uiPriority w:val="99"/>
    <w:rPr>
      <w:rFonts w:ascii="Arial" w:hAnsi="Arial"/>
      <w:sz w:val="24"/>
    </w:rPr>
  </w:style>
  <w:style w:type="character" w:customStyle="1" w:styleId="Heading3Char">
    <w:name w:val="Heading 3 Char"/>
    <w:rPr>
      <w:rFonts w:ascii="Arial Black" w:hAnsi="Arial Black"/>
      <w:sz w:val="24"/>
      <w:szCs w:val="26"/>
    </w:rPr>
  </w:style>
  <w:style w:type="character" w:customStyle="1" w:styleId="Heading4Char">
    <w:name w:val="Heading 4 Char"/>
    <w:rPr>
      <w:rFonts w:ascii="Arial Black" w:hAnsi="Arial Black"/>
      <w:sz w:val="24"/>
      <w:szCs w:val="28"/>
    </w:rPr>
  </w:style>
  <w:style w:type="character" w:customStyle="1" w:styleId="IndentedChar">
    <w:name w:val="Indented Char"/>
    <w:rPr>
      <w:rFonts w:ascii="Arial" w:hAnsi="Arial"/>
      <w:sz w:val="24"/>
    </w:rPr>
  </w:style>
  <w:style w:type="paragraph" w:customStyle="1" w:styleId="testquestions">
    <w:name w:val="test questions"/>
    <w:basedOn w:val="Normal"/>
    <w:pPr>
      <w:tabs>
        <w:tab w:val="left" w:pos="360"/>
        <w:tab w:val="left" w:pos="720"/>
      </w:tabs>
      <w:ind w:left="720" w:hanging="720"/>
      <w:jc w:val="left"/>
    </w:pPr>
  </w:style>
  <w:style w:type="paragraph" w:customStyle="1" w:styleId="formtext">
    <w:name w:val="form text"/>
    <w:basedOn w:val="Normal"/>
    <w:pPr>
      <w:jc w:val="left"/>
    </w:pPr>
  </w:style>
  <w:style w:type="paragraph" w:customStyle="1" w:styleId="charttabletext">
    <w:name w:val="chart table text"/>
    <w:basedOn w:val="Normal"/>
    <w:pPr>
      <w:spacing w:line="240" w:lineRule="exact"/>
    </w:pPr>
    <w:rPr>
      <w:rFonts w:ascii="Arial Narrow" w:hAnsi="Arial Narrow"/>
      <w:sz w:val="18"/>
    </w:rPr>
  </w:style>
  <w:style w:type="paragraph" w:customStyle="1" w:styleId="Chart-TableText0">
    <w:name w:val="Chart-Table Text"/>
    <w:basedOn w:val="Chart-TableHead"/>
    <w:pPr>
      <w:spacing w:line="160" w:lineRule="exact"/>
    </w:pPr>
    <w:rPr>
      <w:b w:val="0"/>
      <w:sz w:val="18"/>
    </w:rPr>
  </w:style>
  <w:style w:type="paragraph" w:styleId="BalloonText">
    <w:name w:val="Balloon Text"/>
    <w:basedOn w:val="Normal"/>
    <w:pPr>
      <w:spacing w:line="240" w:lineRule="exact"/>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PlainText">
    <w:name w:val="Plain Text"/>
    <w:basedOn w:val="Normal"/>
    <w:semiHidden/>
    <w:pPr>
      <w:spacing w:after="0"/>
      <w:jc w:val="left"/>
    </w:pPr>
    <w:rPr>
      <w:rFonts w:ascii="Courier New" w:hAnsi="Courier New" w:cs="Courier New"/>
    </w:rPr>
  </w:style>
  <w:style w:type="character" w:customStyle="1" w:styleId="PlainTextChar">
    <w:name w:val="Plain Text Char"/>
    <w:rPr>
      <w:rFonts w:ascii="Courier New" w:hAnsi="Courier New" w:cs="Courier New"/>
    </w:rPr>
  </w:style>
  <w:style w:type="paragraph" w:customStyle="1" w:styleId="MediumGrid1-Accent21">
    <w:name w:val="Medium Grid 1 - Accent 21"/>
    <w:basedOn w:val="Normal"/>
    <w:uiPriority w:val="34"/>
    <w:qFormat/>
    <w:rsid w:val="004F49FF"/>
    <w:pPr>
      <w:ind w:left="720"/>
    </w:pPr>
    <w:rPr>
      <w:sz w:val="24"/>
    </w:rPr>
  </w:style>
  <w:style w:type="character" w:styleId="Strong">
    <w:name w:val="Strong"/>
    <w:uiPriority w:val="22"/>
    <w:qFormat/>
    <w:rsid w:val="004F49FF"/>
    <w:rPr>
      <w:b/>
      <w:bCs/>
    </w:rPr>
  </w:style>
  <w:style w:type="paragraph" w:customStyle="1" w:styleId="ColorfulList-Accent11">
    <w:name w:val="Colorful List - Accent 11"/>
    <w:basedOn w:val="Normal"/>
    <w:uiPriority w:val="34"/>
    <w:qFormat/>
    <w:rsid w:val="000A4991"/>
    <w:pPr>
      <w:ind w:left="720"/>
    </w:pPr>
    <w:rPr>
      <w:sz w:val="24"/>
    </w:rPr>
  </w:style>
  <w:style w:type="character" w:customStyle="1" w:styleId="Heading5Char">
    <w:name w:val="Heading 5 Char"/>
    <w:link w:val="Heading5"/>
    <w:uiPriority w:val="9"/>
    <w:rsid w:val="002D23AA"/>
    <w:rPr>
      <w:rFonts w:ascii="Calibri" w:hAnsi="Calibri"/>
      <w:b/>
      <w:bCs/>
      <w:i/>
      <w:iCs/>
      <w:sz w:val="26"/>
      <w:szCs w:val="26"/>
      <w:lang w:val="x-none" w:eastAsia="x-none"/>
    </w:rPr>
  </w:style>
  <w:style w:type="character" w:customStyle="1" w:styleId="Heading6Char">
    <w:name w:val="Heading 6 Char"/>
    <w:link w:val="Heading6"/>
    <w:uiPriority w:val="9"/>
    <w:rsid w:val="002D23AA"/>
    <w:rPr>
      <w:rFonts w:ascii="Calibri" w:hAnsi="Calibri"/>
      <w:b/>
      <w:bCs/>
      <w:sz w:val="22"/>
      <w:szCs w:val="22"/>
      <w:lang w:val="x-none" w:eastAsia="x-none"/>
    </w:rPr>
  </w:style>
  <w:style w:type="character" w:customStyle="1" w:styleId="Heading7Char">
    <w:name w:val="Heading 7 Char"/>
    <w:link w:val="Heading7"/>
    <w:uiPriority w:val="9"/>
    <w:rsid w:val="002D23AA"/>
    <w:rPr>
      <w:rFonts w:ascii="Calibri" w:hAnsi="Calibri"/>
      <w:sz w:val="24"/>
      <w:szCs w:val="24"/>
      <w:lang w:val="x-none" w:eastAsia="x-none"/>
    </w:rPr>
  </w:style>
  <w:style w:type="character" w:customStyle="1" w:styleId="Heading8Char">
    <w:name w:val="Heading 8 Char"/>
    <w:link w:val="Heading8"/>
    <w:uiPriority w:val="9"/>
    <w:rsid w:val="002D23AA"/>
    <w:rPr>
      <w:rFonts w:ascii="Calibri" w:hAnsi="Calibri"/>
      <w:i/>
      <w:iCs/>
      <w:sz w:val="24"/>
      <w:szCs w:val="24"/>
      <w:lang w:val="x-none" w:eastAsia="x-none"/>
    </w:rPr>
  </w:style>
  <w:style w:type="character" w:customStyle="1" w:styleId="Heading9Char">
    <w:name w:val="Heading 9 Char"/>
    <w:link w:val="Heading9"/>
    <w:uiPriority w:val="9"/>
    <w:rsid w:val="002D23AA"/>
    <w:rPr>
      <w:rFonts w:ascii="Cambria" w:hAnsi="Cambria"/>
      <w:sz w:val="22"/>
      <w:szCs w:val="22"/>
      <w:lang w:val="x-none" w:eastAsia="x-none"/>
    </w:rPr>
  </w:style>
  <w:style w:type="character" w:customStyle="1" w:styleId="Heading1Char">
    <w:name w:val="Heading 1 Char"/>
    <w:link w:val="Heading1"/>
    <w:rsid w:val="002B55CA"/>
    <w:rPr>
      <w:rFonts w:ascii="Calibri Light" w:hAnsi="Calibri Light"/>
      <w:kern w:val="32"/>
      <w:sz w:val="72"/>
      <w:szCs w:val="32"/>
      <w:lang w:val="x-none" w:eastAsia="x-none"/>
    </w:rPr>
  </w:style>
  <w:style w:type="table" w:styleId="TableGrid">
    <w:name w:val="Table Grid"/>
    <w:basedOn w:val="TableNormal"/>
    <w:uiPriority w:val="59"/>
    <w:rsid w:val="002D23AA"/>
    <w:pPr>
      <w:spacing w:after="240"/>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D23AA"/>
    <w:rPr>
      <w:b/>
      <w:bCs/>
      <w:i w:val="0"/>
      <w:iCs w:val="0"/>
    </w:rPr>
  </w:style>
  <w:style w:type="character" w:customStyle="1" w:styleId="BodyTextChar">
    <w:name w:val="Body Text Char"/>
    <w:link w:val="BodyText"/>
    <w:rsid w:val="002D23AA"/>
    <w:rPr>
      <w:rFonts w:ascii="Arial" w:hAnsi="Arial"/>
    </w:rPr>
  </w:style>
  <w:style w:type="character" w:customStyle="1" w:styleId="TitleChar">
    <w:name w:val="Title Char"/>
    <w:link w:val="Title"/>
    <w:rsid w:val="002B55CA"/>
    <w:rPr>
      <w:rFonts w:ascii="Calibri Light" w:hAnsi="Calibri Light"/>
      <w:kern w:val="28"/>
      <w:sz w:val="96"/>
      <w:lang w:val="x-none" w:eastAsia="x-none"/>
    </w:rPr>
  </w:style>
  <w:style w:type="paragraph" w:styleId="Caption">
    <w:name w:val="caption"/>
    <w:basedOn w:val="Normal"/>
    <w:next w:val="Normal"/>
    <w:qFormat/>
    <w:rsid w:val="002D23AA"/>
    <w:pPr>
      <w:spacing w:after="0" w:line="200" w:lineRule="exact"/>
      <w:jc w:val="left"/>
    </w:pPr>
    <w:rPr>
      <w:rFonts w:ascii="Arial Black" w:hAnsi="Arial Black"/>
      <w:i/>
      <w:sz w:val="18"/>
    </w:rPr>
  </w:style>
  <w:style w:type="paragraph" w:styleId="Subtitle">
    <w:name w:val="Subtitle"/>
    <w:basedOn w:val="Normal"/>
    <w:link w:val="SubtitleChar"/>
    <w:qFormat/>
    <w:rsid w:val="002D23AA"/>
    <w:pPr>
      <w:spacing w:after="0"/>
      <w:jc w:val="center"/>
    </w:pPr>
    <w:rPr>
      <w:b/>
      <w:bCs/>
      <w:szCs w:val="24"/>
      <w:lang w:val="x-none" w:eastAsia="x-none"/>
    </w:rPr>
  </w:style>
  <w:style w:type="character" w:customStyle="1" w:styleId="SubtitleChar">
    <w:name w:val="Subtitle Char"/>
    <w:link w:val="Subtitle"/>
    <w:rsid w:val="002D23AA"/>
    <w:rPr>
      <w:rFonts w:ascii="Arial" w:hAnsi="Arial" w:cs="Arial"/>
      <w:b/>
      <w:bCs/>
      <w:szCs w:val="24"/>
    </w:rPr>
  </w:style>
  <w:style w:type="character" w:styleId="FollowedHyperlink">
    <w:name w:val="FollowedHyperlink"/>
    <w:rsid w:val="002D23AA"/>
    <w:rPr>
      <w:color w:val="800080"/>
      <w:u w:val="single"/>
    </w:rPr>
  </w:style>
  <w:style w:type="paragraph" w:customStyle="1" w:styleId="ColorfulList-Accent21">
    <w:name w:val="Colorful List - Accent 21"/>
    <w:uiPriority w:val="1"/>
    <w:qFormat/>
    <w:rsid w:val="002D23AA"/>
    <w:rPr>
      <w:rFonts w:ascii="Calibri" w:eastAsia="Calibri" w:hAnsi="Calibri"/>
      <w:sz w:val="22"/>
      <w:szCs w:val="22"/>
    </w:rPr>
  </w:style>
  <w:style w:type="paragraph" w:customStyle="1" w:styleId="Heading21">
    <w:name w:val="Heading 21"/>
    <w:basedOn w:val="Normal"/>
    <w:next w:val="Normal"/>
    <w:qFormat/>
    <w:rsid w:val="008967BC"/>
    <w:pPr>
      <w:keepNext/>
      <w:pBdr>
        <w:bottom w:val="single" w:sz="4" w:space="1" w:color="auto"/>
      </w:pBdr>
      <w:spacing w:before="480" w:line="320" w:lineRule="exact"/>
      <w:jc w:val="left"/>
      <w:outlineLvl w:val="1"/>
    </w:pPr>
    <w:rPr>
      <w:b/>
      <w:sz w:val="28"/>
      <w:szCs w:val="28"/>
    </w:rPr>
  </w:style>
  <w:style w:type="paragraph" w:customStyle="1" w:styleId="ColorfulList-Accent12">
    <w:name w:val="Colorful List - Accent 12"/>
    <w:basedOn w:val="Normal"/>
    <w:uiPriority w:val="34"/>
    <w:qFormat/>
    <w:rsid w:val="00CC75A9"/>
    <w:pPr>
      <w:ind w:left="720"/>
    </w:pPr>
  </w:style>
  <w:style w:type="paragraph" w:styleId="FootnoteText">
    <w:name w:val="footnote text"/>
    <w:basedOn w:val="Normal"/>
    <w:link w:val="FootnoteTextChar"/>
    <w:uiPriority w:val="99"/>
    <w:unhideWhenUsed/>
    <w:rsid w:val="00142766"/>
    <w:pPr>
      <w:spacing w:after="0"/>
      <w:ind w:left="720" w:hanging="360"/>
    </w:pPr>
    <w:rPr>
      <w:sz w:val="24"/>
      <w:szCs w:val="24"/>
    </w:rPr>
  </w:style>
  <w:style w:type="character" w:customStyle="1" w:styleId="FootnoteTextChar">
    <w:name w:val="Footnote Text Char"/>
    <w:link w:val="FootnoteText"/>
    <w:uiPriority w:val="99"/>
    <w:rsid w:val="00142766"/>
    <w:rPr>
      <w:rFonts w:ascii="Arial" w:hAnsi="Arial"/>
      <w:sz w:val="24"/>
      <w:szCs w:val="24"/>
    </w:rPr>
  </w:style>
  <w:style w:type="character" w:styleId="FootnoteReference">
    <w:name w:val="footnote reference"/>
    <w:uiPriority w:val="99"/>
    <w:unhideWhenUsed/>
    <w:rsid w:val="00142766"/>
    <w:rPr>
      <w:vertAlign w:val="superscript"/>
    </w:rPr>
  </w:style>
  <w:style w:type="paragraph" w:styleId="ListParagraph">
    <w:name w:val="List Paragraph"/>
    <w:basedOn w:val="Normal"/>
    <w:uiPriority w:val="72"/>
    <w:qFormat/>
    <w:rsid w:val="00142766"/>
    <w:pPr>
      <w:ind w:left="720" w:hanging="360"/>
      <w:contextualSpacing/>
    </w:pPr>
  </w:style>
  <w:style w:type="paragraph" w:styleId="NormalWeb">
    <w:name w:val="Normal (Web)"/>
    <w:basedOn w:val="Normal"/>
    <w:uiPriority w:val="99"/>
    <w:unhideWhenUsed/>
    <w:rsid w:val="00C05C81"/>
    <w:pPr>
      <w:spacing w:before="100" w:beforeAutospacing="1" w:after="100" w:afterAutospacing="1"/>
      <w:jc w:val="left"/>
    </w:pPr>
    <w:rPr>
      <w:rFonts w:ascii="Times New Roman" w:eastAsia="Calibri" w:hAnsi="Times New Roman"/>
      <w:sz w:val="24"/>
      <w:szCs w:val="24"/>
    </w:rPr>
  </w:style>
  <w:style w:type="character" w:styleId="UnresolvedMention">
    <w:name w:val="Unresolved Mention"/>
    <w:uiPriority w:val="99"/>
    <w:semiHidden/>
    <w:unhideWhenUsed/>
    <w:rsid w:val="004C6380"/>
    <w:rPr>
      <w:color w:val="605E5C"/>
      <w:shd w:val="clear" w:color="auto" w:fill="E1DFDD"/>
    </w:rPr>
  </w:style>
  <w:style w:type="paragraph" w:customStyle="1" w:styleId="Default">
    <w:name w:val="Default"/>
    <w:rsid w:val="004449D0"/>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iki.ayso.org/wiki/File:Referee_Abuse_Policy_531-9_Custom.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A5F3-BE8A-4B0A-B2E5-0F599189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6713</Words>
  <Characters>38269</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Chapter Title</vt:lpstr>
      <vt:lpstr>AYSO National Bylaws</vt:lpstr>
      <vt:lpstr>    ARTICLE I:  AYSO PHILOSOPHY AND STRUCTURE</vt:lpstr>
      <vt:lpstr>        SECTION 1.01 PHILOSOPHY</vt:lpstr>
      <vt:lpstr>        SECTION 1.02 GENERAL STRUCTURE</vt:lpstr>
      <vt:lpstr>        SECTION 1.03 ORGANIZATION DUTIES AND RESPONSIBILITIES</vt:lpstr>
      <vt:lpstr>        SECTION 1.04 DUTIES AND RESPONSIBILITIES OF A REGION</vt:lpstr>
      <vt:lpstr>        SECTION 1.05 PILOT PROGRAM REGIONS</vt:lpstr>
      <vt:lpstr>        SECTION 1.06 CHARTERED REGIONS</vt:lpstr>
      <vt:lpstr>        SECTION 1.07 REVOCATION OF CHARTER OR PILOT STATUS</vt:lpstr>
      <vt:lpstr>    ARTICLE II: OFFICES</vt:lpstr>
      <vt:lpstr>        SECTION 2.01 PRINCIPAL OFFICE</vt:lpstr>
      <vt:lpstr>        SECTION 2.02 OTHER OFFICES</vt:lpstr>
      <vt:lpstr>    ARTICLE III: MEMBERS</vt:lpstr>
      <vt:lpstr>        SECTION 3.01 CATEGORIES OF MEMBERS</vt:lpstr>
      <vt:lpstr>        SECTION 3.02 HONORARY MEMBERS</vt:lpstr>
      <vt:lpstr>        SECTION 3.03 EXECUTIVE MEMBERS</vt:lpstr>
      <vt:lpstr>        SECTION 3.04 PARTICIPATING MEMBERS</vt:lpstr>
      <vt:lpstr>        SECTION 3.05 RIGHT TO VOTE</vt:lpstr>
      <vt:lpstr>        SECTION 3.06 REGIONAL REGISTRATION FEE</vt:lpstr>
      <vt:lpstr>        SECTION 3.07 TERMINATION OF MEMBERSHIP</vt:lpstr>
      <vt:lpstr>        SECTION 3.08 PLACE OF MEETINGS</vt:lpstr>
      <vt:lpstr>        SECTION 3.09 ANNUAL MEETINGS</vt:lpstr>
      <vt:lpstr>        SECTION 3.10 SPECIAL MEETINGS</vt:lpstr>
      <vt:lpstr>        SECTION 3.11 NOTICE OF ANNUAL OR SPECIAL MEETINGS</vt:lpstr>
      <vt:lpstr>        SECTION 3.12 QUORUM</vt:lpstr>
      <vt:lpstr>        SECTION 3.13 ADJOURNED MEETINGS AND NOTICE THEREOF</vt:lpstr>
      <vt:lpstr>        SECTION 3.14 PROXIES</vt:lpstr>
      <vt:lpstr>        SECTION 3.15 ACTION BY MEMBERS WITHOUT A MEETING BY WRITTEN BALLOT</vt:lpstr>
      <vt:lpstr>        SECTION 3.16 FORM OF PROXY OR WRITTEN BALLOT</vt:lpstr>
      <vt:lpstr>        SECTION 3.17 CONDUCT OF EXECUTIVE MEMBER MEETINGS</vt:lpstr>
      <vt:lpstr>        SECTION 3.18 RIGHTS OF INSPECTION</vt:lpstr>
      <vt:lpstr>        SECTION 3.19 POSTPONEMENT OF 2020 NAGM</vt:lpstr>
      <vt:lpstr>    ARTICLE IV: DIRECTORS</vt:lpstr>
      <vt:lpstr>        SECTION 4.01 POWERS</vt:lpstr>
      <vt:lpstr>        SECTION 4.02 NUMBER OF DIRECTORS</vt:lpstr>
      <vt:lpstr>        SECTION 4.03 TERM OF OFFICE</vt:lpstr>
      <vt:lpstr>        SECTION 4.04 PROCEDURES FOR THE NOMINATION OF DIRECTORS</vt:lpstr>
      <vt:lpstr>        SECTION 4.05 VOTING PROCEDURES FOR ELECTION OF DIRECTORS</vt:lpstr>
      <vt:lpstr>        SECTION 4.06 PLACE OF MEETINGS </vt:lpstr>
      <vt:lpstr>        SECTION 4.07 ANNUAL MEETINGS</vt:lpstr>
      <vt:lpstr>        SECTION 4.08 REGULAR MEETINGS</vt:lpstr>
      <vt:lpstr>        SECTION 4.09 SPECIAL MEETINGS</vt:lpstr>
      <vt:lpstr>        SECTION 4.10 NOTICE OF ANNUAL AND SPECIAL MEETINGS OF THE BOARD</vt:lpstr>
      <vt:lpstr>        SECTION 4.11 WAIVER OF NOTICE</vt:lpstr>
      <vt:lpstr>        SECTION 4.12 QUORUM</vt:lpstr>
      <vt:lpstr>        SECTION 4.13 PARTICIPATION IN MEETINGS BY CONFERENCE TELEPHONE</vt:lpstr>
      <vt:lpstr>        SECTION 4.14 ADJOURNMENT</vt:lpstr>
      <vt:lpstr>        SECTION 4.15 ACTION BY BOARD WITHOUT A MEETING</vt:lpstr>
      <vt:lpstr>        SECTION 4.16 RIGHTS OF INSPECTION</vt:lpstr>
      <vt:lpstr>        SECTION 4.17 VACANCIES</vt:lpstr>
      <vt:lpstr>        SECTION 4.18 REMOVAL OF DIRECTORS</vt:lpstr>
      <vt:lpstr>        SECTION 4.19 FEES AND COMPENSATION</vt:lpstr>
      <vt:lpstr>        SECTION 4.20 INTERESTED TRANSACTIONS PROHIBITED</vt:lpstr>
      <vt:lpstr>    ARTICLE V: COMMITTEES</vt:lpstr>
      <vt:lpstr>        SECTION 5.01 EXECUTIVE COMMITTEE</vt:lpstr>
      <vt:lpstr>        SECTION 5.02 STANDING OR SPECIAL COMMITTEES</vt:lpstr>
      <vt:lpstr>        SECTION 5.03 LIMITATIONS UPON COMMITTEES OF THE BOARD</vt:lpstr>
      <vt:lpstr>        SECTION 5.04 ADVISORY COMMISSIONS AND COUNCILS</vt:lpstr>
      <vt:lpstr>    ARTICLE VI: OFFICERS</vt:lpstr>
      <vt:lpstr>        SECTION 6.01 OFFICERS</vt:lpstr>
      <vt:lpstr>        SECTION 6.02 ELECTION OF THE NATIONAL PRESIDENT</vt:lpstr>
      <vt:lpstr>        SECTION 6.03 SUBORDINATE OFFICERS</vt:lpstr>
      <vt:lpstr>        SECTION 6.04 REMOVAL AND RESIGNATION</vt:lpstr>
      <vt:lpstr>        SECTION 6.05 VACANCIES</vt:lpstr>
      <vt:lpstr>        SECTION 6.06 CHAIRMAN OF THE BOARD</vt:lpstr>
      <vt:lpstr>        SECTION 6.07 NATIONAL PRESIDENT</vt:lpstr>
      <vt:lpstr>        SECTION 6.08 NATIONAL EXECUTIVE VICE PRESIDENT</vt:lpstr>
      <vt:lpstr>        SECTION 6.09 NATIONAL VICE PRESIDENTS</vt:lpstr>
      <vt:lpstr>        SECTION 6.10 NATIONAL SECRETARY</vt:lpstr>
      <vt:lpstr>        SECTION 6.11 NATIONAL TREASURER</vt:lpstr>
      <vt:lpstr>        SECTION 6.12 NATIONAL EXECUTIVE DIRECTOR</vt:lpstr>
      <vt:lpstr>    ARTICLE VII: SPECIAL DIRECTORS</vt:lpstr>
      <vt:lpstr>        SECTION 7.01 SECTION DIRECTOR</vt:lpstr>
      <vt:lpstr>        SECTION 7.02 AREA DIRECTOR</vt:lpstr>
      <vt:lpstr>        SECTION 7.03 REGIONAL COMMISSIONER</vt:lpstr>
      <vt:lpstr>        SECTION 7.04 OTHER SPECIAL DIRECTORS</vt:lpstr>
    </vt:vector>
  </TitlesOfParts>
  <Company>AYSO</Company>
  <LinksUpToDate>false</LinksUpToDate>
  <CharactersWithSpaces>44893</CharactersWithSpaces>
  <SharedDoc>false</SharedDoc>
  <HLinks>
    <vt:vector size="2238" baseType="variant">
      <vt:variant>
        <vt:i4>6357102</vt:i4>
      </vt:variant>
      <vt:variant>
        <vt:i4>2232</vt:i4>
      </vt:variant>
      <vt:variant>
        <vt:i4>0</vt:i4>
      </vt:variant>
      <vt:variant>
        <vt:i4>5</vt:i4>
      </vt:variant>
      <vt:variant>
        <vt:lpwstr>http://www.aysovolunteers.org/certificates-of-insurance</vt:lpwstr>
      </vt:variant>
      <vt:variant>
        <vt:lpwstr/>
      </vt:variant>
      <vt:variant>
        <vt:i4>2490390</vt:i4>
      </vt:variant>
      <vt:variant>
        <vt:i4>2229</vt:i4>
      </vt:variant>
      <vt:variant>
        <vt:i4>0</vt:i4>
      </vt:variant>
      <vt:variant>
        <vt:i4>5</vt:i4>
      </vt:variant>
      <vt:variant>
        <vt:lpwstr>mailto:ned@ayso.org</vt:lpwstr>
      </vt:variant>
      <vt:variant>
        <vt:lpwstr/>
      </vt:variant>
      <vt:variant>
        <vt:i4>1966128</vt:i4>
      </vt:variant>
      <vt:variant>
        <vt:i4>2222</vt:i4>
      </vt:variant>
      <vt:variant>
        <vt:i4>0</vt:i4>
      </vt:variant>
      <vt:variant>
        <vt:i4>5</vt:i4>
      </vt:variant>
      <vt:variant>
        <vt:lpwstr/>
      </vt:variant>
      <vt:variant>
        <vt:lpwstr>_Toc150862762</vt:lpwstr>
      </vt:variant>
      <vt:variant>
        <vt:i4>1966128</vt:i4>
      </vt:variant>
      <vt:variant>
        <vt:i4>2216</vt:i4>
      </vt:variant>
      <vt:variant>
        <vt:i4>0</vt:i4>
      </vt:variant>
      <vt:variant>
        <vt:i4>5</vt:i4>
      </vt:variant>
      <vt:variant>
        <vt:lpwstr/>
      </vt:variant>
      <vt:variant>
        <vt:lpwstr>_Toc150862761</vt:lpwstr>
      </vt:variant>
      <vt:variant>
        <vt:i4>1966128</vt:i4>
      </vt:variant>
      <vt:variant>
        <vt:i4>2210</vt:i4>
      </vt:variant>
      <vt:variant>
        <vt:i4>0</vt:i4>
      </vt:variant>
      <vt:variant>
        <vt:i4>5</vt:i4>
      </vt:variant>
      <vt:variant>
        <vt:lpwstr/>
      </vt:variant>
      <vt:variant>
        <vt:lpwstr>_Toc150862760</vt:lpwstr>
      </vt:variant>
      <vt:variant>
        <vt:i4>1900592</vt:i4>
      </vt:variant>
      <vt:variant>
        <vt:i4>2204</vt:i4>
      </vt:variant>
      <vt:variant>
        <vt:i4>0</vt:i4>
      </vt:variant>
      <vt:variant>
        <vt:i4>5</vt:i4>
      </vt:variant>
      <vt:variant>
        <vt:lpwstr/>
      </vt:variant>
      <vt:variant>
        <vt:lpwstr>_Toc150862759</vt:lpwstr>
      </vt:variant>
      <vt:variant>
        <vt:i4>1900592</vt:i4>
      </vt:variant>
      <vt:variant>
        <vt:i4>2198</vt:i4>
      </vt:variant>
      <vt:variant>
        <vt:i4>0</vt:i4>
      </vt:variant>
      <vt:variant>
        <vt:i4>5</vt:i4>
      </vt:variant>
      <vt:variant>
        <vt:lpwstr/>
      </vt:variant>
      <vt:variant>
        <vt:lpwstr>_Toc150862758</vt:lpwstr>
      </vt:variant>
      <vt:variant>
        <vt:i4>1900592</vt:i4>
      </vt:variant>
      <vt:variant>
        <vt:i4>2192</vt:i4>
      </vt:variant>
      <vt:variant>
        <vt:i4>0</vt:i4>
      </vt:variant>
      <vt:variant>
        <vt:i4>5</vt:i4>
      </vt:variant>
      <vt:variant>
        <vt:lpwstr/>
      </vt:variant>
      <vt:variant>
        <vt:lpwstr>_Toc150862757</vt:lpwstr>
      </vt:variant>
      <vt:variant>
        <vt:i4>1900592</vt:i4>
      </vt:variant>
      <vt:variant>
        <vt:i4>2186</vt:i4>
      </vt:variant>
      <vt:variant>
        <vt:i4>0</vt:i4>
      </vt:variant>
      <vt:variant>
        <vt:i4>5</vt:i4>
      </vt:variant>
      <vt:variant>
        <vt:lpwstr/>
      </vt:variant>
      <vt:variant>
        <vt:lpwstr>_Toc150862756</vt:lpwstr>
      </vt:variant>
      <vt:variant>
        <vt:i4>1900592</vt:i4>
      </vt:variant>
      <vt:variant>
        <vt:i4>2180</vt:i4>
      </vt:variant>
      <vt:variant>
        <vt:i4>0</vt:i4>
      </vt:variant>
      <vt:variant>
        <vt:i4>5</vt:i4>
      </vt:variant>
      <vt:variant>
        <vt:lpwstr/>
      </vt:variant>
      <vt:variant>
        <vt:lpwstr>_Toc150862755</vt:lpwstr>
      </vt:variant>
      <vt:variant>
        <vt:i4>1900592</vt:i4>
      </vt:variant>
      <vt:variant>
        <vt:i4>2174</vt:i4>
      </vt:variant>
      <vt:variant>
        <vt:i4>0</vt:i4>
      </vt:variant>
      <vt:variant>
        <vt:i4>5</vt:i4>
      </vt:variant>
      <vt:variant>
        <vt:lpwstr/>
      </vt:variant>
      <vt:variant>
        <vt:lpwstr>_Toc150862754</vt:lpwstr>
      </vt:variant>
      <vt:variant>
        <vt:i4>1900592</vt:i4>
      </vt:variant>
      <vt:variant>
        <vt:i4>2168</vt:i4>
      </vt:variant>
      <vt:variant>
        <vt:i4>0</vt:i4>
      </vt:variant>
      <vt:variant>
        <vt:i4>5</vt:i4>
      </vt:variant>
      <vt:variant>
        <vt:lpwstr/>
      </vt:variant>
      <vt:variant>
        <vt:lpwstr>_Toc150862753</vt:lpwstr>
      </vt:variant>
      <vt:variant>
        <vt:i4>1900592</vt:i4>
      </vt:variant>
      <vt:variant>
        <vt:i4>2162</vt:i4>
      </vt:variant>
      <vt:variant>
        <vt:i4>0</vt:i4>
      </vt:variant>
      <vt:variant>
        <vt:i4>5</vt:i4>
      </vt:variant>
      <vt:variant>
        <vt:lpwstr/>
      </vt:variant>
      <vt:variant>
        <vt:lpwstr>_Toc150862752</vt:lpwstr>
      </vt:variant>
      <vt:variant>
        <vt:i4>1900592</vt:i4>
      </vt:variant>
      <vt:variant>
        <vt:i4>2156</vt:i4>
      </vt:variant>
      <vt:variant>
        <vt:i4>0</vt:i4>
      </vt:variant>
      <vt:variant>
        <vt:i4>5</vt:i4>
      </vt:variant>
      <vt:variant>
        <vt:lpwstr/>
      </vt:variant>
      <vt:variant>
        <vt:lpwstr>_Toc150862751</vt:lpwstr>
      </vt:variant>
      <vt:variant>
        <vt:i4>1900592</vt:i4>
      </vt:variant>
      <vt:variant>
        <vt:i4>2150</vt:i4>
      </vt:variant>
      <vt:variant>
        <vt:i4>0</vt:i4>
      </vt:variant>
      <vt:variant>
        <vt:i4>5</vt:i4>
      </vt:variant>
      <vt:variant>
        <vt:lpwstr/>
      </vt:variant>
      <vt:variant>
        <vt:lpwstr>_Toc150862750</vt:lpwstr>
      </vt:variant>
      <vt:variant>
        <vt:i4>1835056</vt:i4>
      </vt:variant>
      <vt:variant>
        <vt:i4>2144</vt:i4>
      </vt:variant>
      <vt:variant>
        <vt:i4>0</vt:i4>
      </vt:variant>
      <vt:variant>
        <vt:i4>5</vt:i4>
      </vt:variant>
      <vt:variant>
        <vt:lpwstr/>
      </vt:variant>
      <vt:variant>
        <vt:lpwstr>_Toc150862749</vt:lpwstr>
      </vt:variant>
      <vt:variant>
        <vt:i4>1835056</vt:i4>
      </vt:variant>
      <vt:variant>
        <vt:i4>2138</vt:i4>
      </vt:variant>
      <vt:variant>
        <vt:i4>0</vt:i4>
      </vt:variant>
      <vt:variant>
        <vt:i4>5</vt:i4>
      </vt:variant>
      <vt:variant>
        <vt:lpwstr/>
      </vt:variant>
      <vt:variant>
        <vt:lpwstr>_Toc150862748</vt:lpwstr>
      </vt:variant>
      <vt:variant>
        <vt:i4>1835056</vt:i4>
      </vt:variant>
      <vt:variant>
        <vt:i4>2132</vt:i4>
      </vt:variant>
      <vt:variant>
        <vt:i4>0</vt:i4>
      </vt:variant>
      <vt:variant>
        <vt:i4>5</vt:i4>
      </vt:variant>
      <vt:variant>
        <vt:lpwstr/>
      </vt:variant>
      <vt:variant>
        <vt:lpwstr>_Toc150862747</vt:lpwstr>
      </vt:variant>
      <vt:variant>
        <vt:i4>1835056</vt:i4>
      </vt:variant>
      <vt:variant>
        <vt:i4>2126</vt:i4>
      </vt:variant>
      <vt:variant>
        <vt:i4>0</vt:i4>
      </vt:variant>
      <vt:variant>
        <vt:i4>5</vt:i4>
      </vt:variant>
      <vt:variant>
        <vt:lpwstr/>
      </vt:variant>
      <vt:variant>
        <vt:lpwstr>_Toc150862746</vt:lpwstr>
      </vt:variant>
      <vt:variant>
        <vt:i4>1835056</vt:i4>
      </vt:variant>
      <vt:variant>
        <vt:i4>2120</vt:i4>
      </vt:variant>
      <vt:variant>
        <vt:i4>0</vt:i4>
      </vt:variant>
      <vt:variant>
        <vt:i4>5</vt:i4>
      </vt:variant>
      <vt:variant>
        <vt:lpwstr/>
      </vt:variant>
      <vt:variant>
        <vt:lpwstr>_Toc150862745</vt:lpwstr>
      </vt:variant>
      <vt:variant>
        <vt:i4>1835056</vt:i4>
      </vt:variant>
      <vt:variant>
        <vt:i4>2114</vt:i4>
      </vt:variant>
      <vt:variant>
        <vt:i4>0</vt:i4>
      </vt:variant>
      <vt:variant>
        <vt:i4>5</vt:i4>
      </vt:variant>
      <vt:variant>
        <vt:lpwstr/>
      </vt:variant>
      <vt:variant>
        <vt:lpwstr>_Toc150862744</vt:lpwstr>
      </vt:variant>
      <vt:variant>
        <vt:i4>1835056</vt:i4>
      </vt:variant>
      <vt:variant>
        <vt:i4>2108</vt:i4>
      </vt:variant>
      <vt:variant>
        <vt:i4>0</vt:i4>
      </vt:variant>
      <vt:variant>
        <vt:i4>5</vt:i4>
      </vt:variant>
      <vt:variant>
        <vt:lpwstr/>
      </vt:variant>
      <vt:variant>
        <vt:lpwstr>_Toc150862743</vt:lpwstr>
      </vt:variant>
      <vt:variant>
        <vt:i4>1835056</vt:i4>
      </vt:variant>
      <vt:variant>
        <vt:i4>2102</vt:i4>
      </vt:variant>
      <vt:variant>
        <vt:i4>0</vt:i4>
      </vt:variant>
      <vt:variant>
        <vt:i4>5</vt:i4>
      </vt:variant>
      <vt:variant>
        <vt:lpwstr/>
      </vt:variant>
      <vt:variant>
        <vt:lpwstr>_Toc150862742</vt:lpwstr>
      </vt:variant>
      <vt:variant>
        <vt:i4>1835056</vt:i4>
      </vt:variant>
      <vt:variant>
        <vt:i4>2096</vt:i4>
      </vt:variant>
      <vt:variant>
        <vt:i4>0</vt:i4>
      </vt:variant>
      <vt:variant>
        <vt:i4>5</vt:i4>
      </vt:variant>
      <vt:variant>
        <vt:lpwstr/>
      </vt:variant>
      <vt:variant>
        <vt:lpwstr>_Toc150862741</vt:lpwstr>
      </vt:variant>
      <vt:variant>
        <vt:i4>1835056</vt:i4>
      </vt:variant>
      <vt:variant>
        <vt:i4>2090</vt:i4>
      </vt:variant>
      <vt:variant>
        <vt:i4>0</vt:i4>
      </vt:variant>
      <vt:variant>
        <vt:i4>5</vt:i4>
      </vt:variant>
      <vt:variant>
        <vt:lpwstr/>
      </vt:variant>
      <vt:variant>
        <vt:lpwstr>_Toc150862740</vt:lpwstr>
      </vt:variant>
      <vt:variant>
        <vt:i4>1769520</vt:i4>
      </vt:variant>
      <vt:variant>
        <vt:i4>2084</vt:i4>
      </vt:variant>
      <vt:variant>
        <vt:i4>0</vt:i4>
      </vt:variant>
      <vt:variant>
        <vt:i4>5</vt:i4>
      </vt:variant>
      <vt:variant>
        <vt:lpwstr/>
      </vt:variant>
      <vt:variant>
        <vt:lpwstr>_Toc150862739</vt:lpwstr>
      </vt:variant>
      <vt:variant>
        <vt:i4>1769520</vt:i4>
      </vt:variant>
      <vt:variant>
        <vt:i4>2078</vt:i4>
      </vt:variant>
      <vt:variant>
        <vt:i4>0</vt:i4>
      </vt:variant>
      <vt:variant>
        <vt:i4>5</vt:i4>
      </vt:variant>
      <vt:variant>
        <vt:lpwstr/>
      </vt:variant>
      <vt:variant>
        <vt:lpwstr>_Toc150862738</vt:lpwstr>
      </vt:variant>
      <vt:variant>
        <vt:i4>1769520</vt:i4>
      </vt:variant>
      <vt:variant>
        <vt:i4>2072</vt:i4>
      </vt:variant>
      <vt:variant>
        <vt:i4>0</vt:i4>
      </vt:variant>
      <vt:variant>
        <vt:i4>5</vt:i4>
      </vt:variant>
      <vt:variant>
        <vt:lpwstr/>
      </vt:variant>
      <vt:variant>
        <vt:lpwstr>_Toc150862737</vt:lpwstr>
      </vt:variant>
      <vt:variant>
        <vt:i4>1769520</vt:i4>
      </vt:variant>
      <vt:variant>
        <vt:i4>2066</vt:i4>
      </vt:variant>
      <vt:variant>
        <vt:i4>0</vt:i4>
      </vt:variant>
      <vt:variant>
        <vt:i4>5</vt:i4>
      </vt:variant>
      <vt:variant>
        <vt:lpwstr/>
      </vt:variant>
      <vt:variant>
        <vt:lpwstr>_Toc150862736</vt:lpwstr>
      </vt:variant>
      <vt:variant>
        <vt:i4>1769520</vt:i4>
      </vt:variant>
      <vt:variant>
        <vt:i4>2060</vt:i4>
      </vt:variant>
      <vt:variant>
        <vt:i4>0</vt:i4>
      </vt:variant>
      <vt:variant>
        <vt:i4>5</vt:i4>
      </vt:variant>
      <vt:variant>
        <vt:lpwstr/>
      </vt:variant>
      <vt:variant>
        <vt:lpwstr>_Toc150862735</vt:lpwstr>
      </vt:variant>
      <vt:variant>
        <vt:i4>1769520</vt:i4>
      </vt:variant>
      <vt:variant>
        <vt:i4>2054</vt:i4>
      </vt:variant>
      <vt:variant>
        <vt:i4>0</vt:i4>
      </vt:variant>
      <vt:variant>
        <vt:i4>5</vt:i4>
      </vt:variant>
      <vt:variant>
        <vt:lpwstr/>
      </vt:variant>
      <vt:variant>
        <vt:lpwstr>_Toc150862734</vt:lpwstr>
      </vt:variant>
      <vt:variant>
        <vt:i4>1769520</vt:i4>
      </vt:variant>
      <vt:variant>
        <vt:i4>2048</vt:i4>
      </vt:variant>
      <vt:variant>
        <vt:i4>0</vt:i4>
      </vt:variant>
      <vt:variant>
        <vt:i4>5</vt:i4>
      </vt:variant>
      <vt:variant>
        <vt:lpwstr/>
      </vt:variant>
      <vt:variant>
        <vt:lpwstr>_Toc150862733</vt:lpwstr>
      </vt:variant>
      <vt:variant>
        <vt:i4>1769520</vt:i4>
      </vt:variant>
      <vt:variant>
        <vt:i4>2042</vt:i4>
      </vt:variant>
      <vt:variant>
        <vt:i4>0</vt:i4>
      </vt:variant>
      <vt:variant>
        <vt:i4>5</vt:i4>
      </vt:variant>
      <vt:variant>
        <vt:lpwstr/>
      </vt:variant>
      <vt:variant>
        <vt:lpwstr>_Toc150862732</vt:lpwstr>
      </vt:variant>
      <vt:variant>
        <vt:i4>1769520</vt:i4>
      </vt:variant>
      <vt:variant>
        <vt:i4>2036</vt:i4>
      </vt:variant>
      <vt:variant>
        <vt:i4>0</vt:i4>
      </vt:variant>
      <vt:variant>
        <vt:i4>5</vt:i4>
      </vt:variant>
      <vt:variant>
        <vt:lpwstr/>
      </vt:variant>
      <vt:variant>
        <vt:lpwstr>_Toc150862731</vt:lpwstr>
      </vt:variant>
      <vt:variant>
        <vt:i4>1769520</vt:i4>
      </vt:variant>
      <vt:variant>
        <vt:i4>2030</vt:i4>
      </vt:variant>
      <vt:variant>
        <vt:i4>0</vt:i4>
      </vt:variant>
      <vt:variant>
        <vt:i4>5</vt:i4>
      </vt:variant>
      <vt:variant>
        <vt:lpwstr/>
      </vt:variant>
      <vt:variant>
        <vt:lpwstr>_Toc150862730</vt:lpwstr>
      </vt:variant>
      <vt:variant>
        <vt:i4>1703984</vt:i4>
      </vt:variant>
      <vt:variant>
        <vt:i4>2024</vt:i4>
      </vt:variant>
      <vt:variant>
        <vt:i4>0</vt:i4>
      </vt:variant>
      <vt:variant>
        <vt:i4>5</vt:i4>
      </vt:variant>
      <vt:variant>
        <vt:lpwstr/>
      </vt:variant>
      <vt:variant>
        <vt:lpwstr>_Toc150862729</vt:lpwstr>
      </vt:variant>
      <vt:variant>
        <vt:i4>1703984</vt:i4>
      </vt:variant>
      <vt:variant>
        <vt:i4>2018</vt:i4>
      </vt:variant>
      <vt:variant>
        <vt:i4>0</vt:i4>
      </vt:variant>
      <vt:variant>
        <vt:i4>5</vt:i4>
      </vt:variant>
      <vt:variant>
        <vt:lpwstr/>
      </vt:variant>
      <vt:variant>
        <vt:lpwstr>_Toc150862728</vt:lpwstr>
      </vt:variant>
      <vt:variant>
        <vt:i4>1703984</vt:i4>
      </vt:variant>
      <vt:variant>
        <vt:i4>2012</vt:i4>
      </vt:variant>
      <vt:variant>
        <vt:i4>0</vt:i4>
      </vt:variant>
      <vt:variant>
        <vt:i4>5</vt:i4>
      </vt:variant>
      <vt:variant>
        <vt:lpwstr/>
      </vt:variant>
      <vt:variant>
        <vt:lpwstr>_Toc150862727</vt:lpwstr>
      </vt:variant>
      <vt:variant>
        <vt:i4>1703984</vt:i4>
      </vt:variant>
      <vt:variant>
        <vt:i4>2006</vt:i4>
      </vt:variant>
      <vt:variant>
        <vt:i4>0</vt:i4>
      </vt:variant>
      <vt:variant>
        <vt:i4>5</vt:i4>
      </vt:variant>
      <vt:variant>
        <vt:lpwstr/>
      </vt:variant>
      <vt:variant>
        <vt:lpwstr>_Toc150862726</vt:lpwstr>
      </vt:variant>
      <vt:variant>
        <vt:i4>1703984</vt:i4>
      </vt:variant>
      <vt:variant>
        <vt:i4>2000</vt:i4>
      </vt:variant>
      <vt:variant>
        <vt:i4>0</vt:i4>
      </vt:variant>
      <vt:variant>
        <vt:i4>5</vt:i4>
      </vt:variant>
      <vt:variant>
        <vt:lpwstr/>
      </vt:variant>
      <vt:variant>
        <vt:lpwstr>_Toc150862725</vt:lpwstr>
      </vt:variant>
      <vt:variant>
        <vt:i4>1703984</vt:i4>
      </vt:variant>
      <vt:variant>
        <vt:i4>1994</vt:i4>
      </vt:variant>
      <vt:variant>
        <vt:i4>0</vt:i4>
      </vt:variant>
      <vt:variant>
        <vt:i4>5</vt:i4>
      </vt:variant>
      <vt:variant>
        <vt:lpwstr/>
      </vt:variant>
      <vt:variant>
        <vt:lpwstr>_Toc150862724</vt:lpwstr>
      </vt:variant>
      <vt:variant>
        <vt:i4>1703984</vt:i4>
      </vt:variant>
      <vt:variant>
        <vt:i4>1988</vt:i4>
      </vt:variant>
      <vt:variant>
        <vt:i4>0</vt:i4>
      </vt:variant>
      <vt:variant>
        <vt:i4>5</vt:i4>
      </vt:variant>
      <vt:variant>
        <vt:lpwstr/>
      </vt:variant>
      <vt:variant>
        <vt:lpwstr>_Toc150862723</vt:lpwstr>
      </vt:variant>
      <vt:variant>
        <vt:i4>1703984</vt:i4>
      </vt:variant>
      <vt:variant>
        <vt:i4>1982</vt:i4>
      </vt:variant>
      <vt:variant>
        <vt:i4>0</vt:i4>
      </vt:variant>
      <vt:variant>
        <vt:i4>5</vt:i4>
      </vt:variant>
      <vt:variant>
        <vt:lpwstr/>
      </vt:variant>
      <vt:variant>
        <vt:lpwstr>_Toc150862722</vt:lpwstr>
      </vt:variant>
      <vt:variant>
        <vt:i4>1703984</vt:i4>
      </vt:variant>
      <vt:variant>
        <vt:i4>1976</vt:i4>
      </vt:variant>
      <vt:variant>
        <vt:i4>0</vt:i4>
      </vt:variant>
      <vt:variant>
        <vt:i4>5</vt:i4>
      </vt:variant>
      <vt:variant>
        <vt:lpwstr/>
      </vt:variant>
      <vt:variant>
        <vt:lpwstr>_Toc150862721</vt:lpwstr>
      </vt:variant>
      <vt:variant>
        <vt:i4>1703984</vt:i4>
      </vt:variant>
      <vt:variant>
        <vt:i4>1970</vt:i4>
      </vt:variant>
      <vt:variant>
        <vt:i4>0</vt:i4>
      </vt:variant>
      <vt:variant>
        <vt:i4>5</vt:i4>
      </vt:variant>
      <vt:variant>
        <vt:lpwstr/>
      </vt:variant>
      <vt:variant>
        <vt:lpwstr>_Toc150862720</vt:lpwstr>
      </vt:variant>
      <vt:variant>
        <vt:i4>1638448</vt:i4>
      </vt:variant>
      <vt:variant>
        <vt:i4>1964</vt:i4>
      </vt:variant>
      <vt:variant>
        <vt:i4>0</vt:i4>
      </vt:variant>
      <vt:variant>
        <vt:i4>5</vt:i4>
      </vt:variant>
      <vt:variant>
        <vt:lpwstr/>
      </vt:variant>
      <vt:variant>
        <vt:lpwstr>_Toc150862719</vt:lpwstr>
      </vt:variant>
      <vt:variant>
        <vt:i4>1638448</vt:i4>
      </vt:variant>
      <vt:variant>
        <vt:i4>1958</vt:i4>
      </vt:variant>
      <vt:variant>
        <vt:i4>0</vt:i4>
      </vt:variant>
      <vt:variant>
        <vt:i4>5</vt:i4>
      </vt:variant>
      <vt:variant>
        <vt:lpwstr/>
      </vt:variant>
      <vt:variant>
        <vt:lpwstr>_Toc150862718</vt:lpwstr>
      </vt:variant>
      <vt:variant>
        <vt:i4>1638448</vt:i4>
      </vt:variant>
      <vt:variant>
        <vt:i4>1952</vt:i4>
      </vt:variant>
      <vt:variant>
        <vt:i4>0</vt:i4>
      </vt:variant>
      <vt:variant>
        <vt:i4>5</vt:i4>
      </vt:variant>
      <vt:variant>
        <vt:lpwstr/>
      </vt:variant>
      <vt:variant>
        <vt:lpwstr>_Toc150862717</vt:lpwstr>
      </vt:variant>
      <vt:variant>
        <vt:i4>1638448</vt:i4>
      </vt:variant>
      <vt:variant>
        <vt:i4>1946</vt:i4>
      </vt:variant>
      <vt:variant>
        <vt:i4>0</vt:i4>
      </vt:variant>
      <vt:variant>
        <vt:i4>5</vt:i4>
      </vt:variant>
      <vt:variant>
        <vt:lpwstr/>
      </vt:variant>
      <vt:variant>
        <vt:lpwstr>_Toc150862716</vt:lpwstr>
      </vt:variant>
      <vt:variant>
        <vt:i4>1638448</vt:i4>
      </vt:variant>
      <vt:variant>
        <vt:i4>1940</vt:i4>
      </vt:variant>
      <vt:variant>
        <vt:i4>0</vt:i4>
      </vt:variant>
      <vt:variant>
        <vt:i4>5</vt:i4>
      </vt:variant>
      <vt:variant>
        <vt:lpwstr/>
      </vt:variant>
      <vt:variant>
        <vt:lpwstr>_Toc150862715</vt:lpwstr>
      </vt:variant>
      <vt:variant>
        <vt:i4>1638448</vt:i4>
      </vt:variant>
      <vt:variant>
        <vt:i4>1934</vt:i4>
      </vt:variant>
      <vt:variant>
        <vt:i4>0</vt:i4>
      </vt:variant>
      <vt:variant>
        <vt:i4>5</vt:i4>
      </vt:variant>
      <vt:variant>
        <vt:lpwstr/>
      </vt:variant>
      <vt:variant>
        <vt:lpwstr>_Toc150862714</vt:lpwstr>
      </vt:variant>
      <vt:variant>
        <vt:i4>1638448</vt:i4>
      </vt:variant>
      <vt:variant>
        <vt:i4>1928</vt:i4>
      </vt:variant>
      <vt:variant>
        <vt:i4>0</vt:i4>
      </vt:variant>
      <vt:variant>
        <vt:i4>5</vt:i4>
      </vt:variant>
      <vt:variant>
        <vt:lpwstr/>
      </vt:variant>
      <vt:variant>
        <vt:lpwstr>_Toc150862713</vt:lpwstr>
      </vt:variant>
      <vt:variant>
        <vt:i4>1638448</vt:i4>
      </vt:variant>
      <vt:variant>
        <vt:i4>1922</vt:i4>
      </vt:variant>
      <vt:variant>
        <vt:i4>0</vt:i4>
      </vt:variant>
      <vt:variant>
        <vt:i4>5</vt:i4>
      </vt:variant>
      <vt:variant>
        <vt:lpwstr/>
      </vt:variant>
      <vt:variant>
        <vt:lpwstr>_Toc150862712</vt:lpwstr>
      </vt:variant>
      <vt:variant>
        <vt:i4>1638448</vt:i4>
      </vt:variant>
      <vt:variant>
        <vt:i4>1916</vt:i4>
      </vt:variant>
      <vt:variant>
        <vt:i4>0</vt:i4>
      </vt:variant>
      <vt:variant>
        <vt:i4>5</vt:i4>
      </vt:variant>
      <vt:variant>
        <vt:lpwstr/>
      </vt:variant>
      <vt:variant>
        <vt:lpwstr>_Toc150862711</vt:lpwstr>
      </vt:variant>
      <vt:variant>
        <vt:i4>1638448</vt:i4>
      </vt:variant>
      <vt:variant>
        <vt:i4>1910</vt:i4>
      </vt:variant>
      <vt:variant>
        <vt:i4>0</vt:i4>
      </vt:variant>
      <vt:variant>
        <vt:i4>5</vt:i4>
      </vt:variant>
      <vt:variant>
        <vt:lpwstr/>
      </vt:variant>
      <vt:variant>
        <vt:lpwstr>_Toc150862710</vt:lpwstr>
      </vt:variant>
      <vt:variant>
        <vt:i4>1572912</vt:i4>
      </vt:variant>
      <vt:variant>
        <vt:i4>1904</vt:i4>
      </vt:variant>
      <vt:variant>
        <vt:i4>0</vt:i4>
      </vt:variant>
      <vt:variant>
        <vt:i4>5</vt:i4>
      </vt:variant>
      <vt:variant>
        <vt:lpwstr/>
      </vt:variant>
      <vt:variant>
        <vt:lpwstr>_Toc150862709</vt:lpwstr>
      </vt:variant>
      <vt:variant>
        <vt:i4>1572912</vt:i4>
      </vt:variant>
      <vt:variant>
        <vt:i4>1898</vt:i4>
      </vt:variant>
      <vt:variant>
        <vt:i4>0</vt:i4>
      </vt:variant>
      <vt:variant>
        <vt:i4>5</vt:i4>
      </vt:variant>
      <vt:variant>
        <vt:lpwstr/>
      </vt:variant>
      <vt:variant>
        <vt:lpwstr>_Toc150862708</vt:lpwstr>
      </vt:variant>
      <vt:variant>
        <vt:i4>1572912</vt:i4>
      </vt:variant>
      <vt:variant>
        <vt:i4>1892</vt:i4>
      </vt:variant>
      <vt:variant>
        <vt:i4>0</vt:i4>
      </vt:variant>
      <vt:variant>
        <vt:i4>5</vt:i4>
      </vt:variant>
      <vt:variant>
        <vt:lpwstr/>
      </vt:variant>
      <vt:variant>
        <vt:lpwstr>_Toc150862707</vt:lpwstr>
      </vt:variant>
      <vt:variant>
        <vt:i4>1572912</vt:i4>
      </vt:variant>
      <vt:variant>
        <vt:i4>1886</vt:i4>
      </vt:variant>
      <vt:variant>
        <vt:i4>0</vt:i4>
      </vt:variant>
      <vt:variant>
        <vt:i4>5</vt:i4>
      </vt:variant>
      <vt:variant>
        <vt:lpwstr/>
      </vt:variant>
      <vt:variant>
        <vt:lpwstr>_Toc150862706</vt:lpwstr>
      </vt:variant>
      <vt:variant>
        <vt:i4>1572912</vt:i4>
      </vt:variant>
      <vt:variant>
        <vt:i4>1880</vt:i4>
      </vt:variant>
      <vt:variant>
        <vt:i4>0</vt:i4>
      </vt:variant>
      <vt:variant>
        <vt:i4>5</vt:i4>
      </vt:variant>
      <vt:variant>
        <vt:lpwstr/>
      </vt:variant>
      <vt:variant>
        <vt:lpwstr>_Toc150862705</vt:lpwstr>
      </vt:variant>
      <vt:variant>
        <vt:i4>1572912</vt:i4>
      </vt:variant>
      <vt:variant>
        <vt:i4>1874</vt:i4>
      </vt:variant>
      <vt:variant>
        <vt:i4>0</vt:i4>
      </vt:variant>
      <vt:variant>
        <vt:i4>5</vt:i4>
      </vt:variant>
      <vt:variant>
        <vt:lpwstr/>
      </vt:variant>
      <vt:variant>
        <vt:lpwstr>_Toc150862704</vt:lpwstr>
      </vt:variant>
      <vt:variant>
        <vt:i4>1572912</vt:i4>
      </vt:variant>
      <vt:variant>
        <vt:i4>1868</vt:i4>
      </vt:variant>
      <vt:variant>
        <vt:i4>0</vt:i4>
      </vt:variant>
      <vt:variant>
        <vt:i4>5</vt:i4>
      </vt:variant>
      <vt:variant>
        <vt:lpwstr/>
      </vt:variant>
      <vt:variant>
        <vt:lpwstr>_Toc150862703</vt:lpwstr>
      </vt:variant>
      <vt:variant>
        <vt:i4>1572912</vt:i4>
      </vt:variant>
      <vt:variant>
        <vt:i4>1862</vt:i4>
      </vt:variant>
      <vt:variant>
        <vt:i4>0</vt:i4>
      </vt:variant>
      <vt:variant>
        <vt:i4>5</vt:i4>
      </vt:variant>
      <vt:variant>
        <vt:lpwstr/>
      </vt:variant>
      <vt:variant>
        <vt:lpwstr>_Toc150862702</vt:lpwstr>
      </vt:variant>
      <vt:variant>
        <vt:i4>1572912</vt:i4>
      </vt:variant>
      <vt:variant>
        <vt:i4>1856</vt:i4>
      </vt:variant>
      <vt:variant>
        <vt:i4>0</vt:i4>
      </vt:variant>
      <vt:variant>
        <vt:i4>5</vt:i4>
      </vt:variant>
      <vt:variant>
        <vt:lpwstr/>
      </vt:variant>
      <vt:variant>
        <vt:lpwstr>_Toc150862701</vt:lpwstr>
      </vt:variant>
      <vt:variant>
        <vt:i4>1572912</vt:i4>
      </vt:variant>
      <vt:variant>
        <vt:i4>1850</vt:i4>
      </vt:variant>
      <vt:variant>
        <vt:i4>0</vt:i4>
      </vt:variant>
      <vt:variant>
        <vt:i4>5</vt:i4>
      </vt:variant>
      <vt:variant>
        <vt:lpwstr/>
      </vt:variant>
      <vt:variant>
        <vt:lpwstr>_Toc150862700</vt:lpwstr>
      </vt:variant>
      <vt:variant>
        <vt:i4>1114161</vt:i4>
      </vt:variant>
      <vt:variant>
        <vt:i4>1844</vt:i4>
      </vt:variant>
      <vt:variant>
        <vt:i4>0</vt:i4>
      </vt:variant>
      <vt:variant>
        <vt:i4>5</vt:i4>
      </vt:variant>
      <vt:variant>
        <vt:lpwstr/>
      </vt:variant>
      <vt:variant>
        <vt:lpwstr>_Toc150862699</vt:lpwstr>
      </vt:variant>
      <vt:variant>
        <vt:i4>1114161</vt:i4>
      </vt:variant>
      <vt:variant>
        <vt:i4>1838</vt:i4>
      </vt:variant>
      <vt:variant>
        <vt:i4>0</vt:i4>
      </vt:variant>
      <vt:variant>
        <vt:i4>5</vt:i4>
      </vt:variant>
      <vt:variant>
        <vt:lpwstr/>
      </vt:variant>
      <vt:variant>
        <vt:lpwstr>_Toc150862698</vt:lpwstr>
      </vt:variant>
      <vt:variant>
        <vt:i4>1114161</vt:i4>
      </vt:variant>
      <vt:variant>
        <vt:i4>1832</vt:i4>
      </vt:variant>
      <vt:variant>
        <vt:i4>0</vt:i4>
      </vt:variant>
      <vt:variant>
        <vt:i4>5</vt:i4>
      </vt:variant>
      <vt:variant>
        <vt:lpwstr/>
      </vt:variant>
      <vt:variant>
        <vt:lpwstr>_Toc150862697</vt:lpwstr>
      </vt:variant>
      <vt:variant>
        <vt:i4>1114161</vt:i4>
      </vt:variant>
      <vt:variant>
        <vt:i4>1826</vt:i4>
      </vt:variant>
      <vt:variant>
        <vt:i4>0</vt:i4>
      </vt:variant>
      <vt:variant>
        <vt:i4>5</vt:i4>
      </vt:variant>
      <vt:variant>
        <vt:lpwstr/>
      </vt:variant>
      <vt:variant>
        <vt:lpwstr>_Toc150862696</vt:lpwstr>
      </vt:variant>
      <vt:variant>
        <vt:i4>1114161</vt:i4>
      </vt:variant>
      <vt:variant>
        <vt:i4>1820</vt:i4>
      </vt:variant>
      <vt:variant>
        <vt:i4>0</vt:i4>
      </vt:variant>
      <vt:variant>
        <vt:i4>5</vt:i4>
      </vt:variant>
      <vt:variant>
        <vt:lpwstr/>
      </vt:variant>
      <vt:variant>
        <vt:lpwstr>_Toc150862695</vt:lpwstr>
      </vt:variant>
      <vt:variant>
        <vt:i4>1114161</vt:i4>
      </vt:variant>
      <vt:variant>
        <vt:i4>1814</vt:i4>
      </vt:variant>
      <vt:variant>
        <vt:i4>0</vt:i4>
      </vt:variant>
      <vt:variant>
        <vt:i4>5</vt:i4>
      </vt:variant>
      <vt:variant>
        <vt:lpwstr/>
      </vt:variant>
      <vt:variant>
        <vt:lpwstr>_Toc150862694</vt:lpwstr>
      </vt:variant>
      <vt:variant>
        <vt:i4>1114161</vt:i4>
      </vt:variant>
      <vt:variant>
        <vt:i4>1808</vt:i4>
      </vt:variant>
      <vt:variant>
        <vt:i4>0</vt:i4>
      </vt:variant>
      <vt:variant>
        <vt:i4>5</vt:i4>
      </vt:variant>
      <vt:variant>
        <vt:lpwstr/>
      </vt:variant>
      <vt:variant>
        <vt:lpwstr>_Toc150862693</vt:lpwstr>
      </vt:variant>
      <vt:variant>
        <vt:i4>1114161</vt:i4>
      </vt:variant>
      <vt:variant>
        <vt:i4>1802</vt:i4>
      </vt:variant>
      <vt:variant>
        <vt:i4>0</vt:i4>
      </vt:variant>
      <vt:variant>
        <vt:i4>5</vt:i4>
      </vt:variant>
      <vt:variant>
        <vt:lpwstr/>
      </vt:variant>
      <vt:variant>
        <vt:lpwstr>_Toc150862692</vt:lpwstr>
      </vt:variant>
      <vt:variant>
        <vt:i4>1114161</vt:i4>
      </vt:variant>
      <vt:variant>
        <vt:i4>1796</vt:i4>
      </vt:variant>
      <vt:variant>
        <vt:i4>0</vt:i4>
      </vt:variant>
      <vt:variant>
        <vt:i4>5</vt:i4>
      </vt:variant>
      <vt:variant>
        <vt:lpwstr/>
      </vt:variant>
      <vt:variant>
        <vt:lpwstr>_Toc150862691</vt:lpwstr>
      </vt:variant>
      <vt:variant>
        <vt:i4>1114161</vt:i4>
      </vt:variant>
      <vt:variant>
        <vt:i4>1790</vt:i4>
      </vt:variant>
      <vt:variant>
        <vt:i4>0</vt:i4>
      </vt:variant>
      <vt:variant>
        <vt:i4>5</vt:i4>
      </vt:variant>
      <vt:variant>
        <vt:lpwstr/>
      </vt:variant>
      <vt:variant>
        <vt:lpwstr>_Toc150862690</vt:lpwstr>
      </vt:variant>
      <vt:variant>
        <vt:i4>1048625</vt:i4>
      </vt:variant>
      <vt:variant>
        <vt:i4>1784</vt:i4>
      </vt:variant>
      <vt:variant>
        <vt:i4>0</vt:i4>
      </vt:variant>
      <vt:variant>
        <vt:i4>5</vt:i4>
      </vt:variant>
      <vt:variant>
        <vt:lpwstr/>
      </vt:variant>
      <vt:variant>
        <vt:lpwstr>_Toc150862689</vt:lpwstr>
      </vt:variant>
      <vt:variant>
        <vt:i4>1048625</vt:i4>
      </vt:variant>
      <vt:variant>
        <vt:i4>1778</vt:i4>
      </vt:variant>
      <vt:variant>
        <vt:i4>0</vt:i4>
      </vt:variant>
      <vt:variant>
        <vt:i4>5</vt:i4>
      </vt:variant>
      <vt:variant>
        <vt:lpwstr/>
      </vt:variant>
      <vt:variant>
        <vt:lpwstr>_Toc150862688</vt:lpwstr>
      </vt:variant>
      <vt:variant>
        <vt:i4>1048625</vt:i4>
      </vt:variant>
      <vt:variant>
        <vt:i4>1772</vt:i4>
      </vt:variant>
      <vt:variant>
        <vt:i4>0</vt:i4>
      </vt:variant>
      <vt:variant>
        <vt:i4>5</vt:i4>
      </vt:variant>
      <vt:variant>
        <vt:lpwstr/>
      </vt:variant>
      <vt:variant>
        <vt:lpwstr>_Toc150862687</vt:lpwstr>
      </vt:variant>
      <vt:variant>
        <vt:i4>1048625</vt:i4>
      </vt:variant>
      <vt:variant>
        <vt:i4>1766</vt:i4>
      </vt:variant>
      <vt:variant>
        <vt:i4>0</vt:i4>
      </vt:variant>
      <vt:variant>
        <vt:i4>5</vt:i4>
      </vt:variant>
      <vt:variant>
        <vt:lpwstr/>
      </vt:variant>
      <vt:variant>
        <vt:lpwstr>_Toc150862686</vt:lpwstr>
      </vt:variant>
      <vt:variant>
        <vt:i4>1048625</vt:i4>
      </vt:variant>
      <vt:variant>
        <vt:i4>1760</vt:i4>
      </vt:variant>
      <vt:variant>
        <vt:i4>0</vt:i4>
      </vt:variant>
      <vt:variant>
        <vt:i4>5</vt:i4>
      </vt:variant>
      <vt:variant>
        <vt:lpwstr/>
      </vt:variant>
      <vt:variant>
        <vt:lpwstr>_Toc150862685</vt:lpwstr>
      </vt:variant>
      <vt:variant>
        <vt:i4>1048625</vt:i4>
      </vt:variant>
      <vt:variant>
        <vt:i4>1754</vt:i4>
      </vt:variant>
      <vt:variant>
        <vt:i4>0</vt:i4>
      </vt:variant>
      <vt:variant>
        <vt:i4>5</vt:i4>
      </vt:variant>
      <vt:variant>
        <vt:lpwstr/>
      </vt:variant>
      <vt:variant>
        <vt:lpwstr>_Toc150862684</vt:lpwstr>
      </vt:variant>
      <vt:variant>
        <vt:i4>1048625</vt:i4>
      </vt:variant>
      <vt:variant>
        <vt:i4>1748</vt:i4>
      </vt:variant>
      <vt:variant>
        <vt:i4>0</vt:i4>
      </vt:variant>
      <vt:variant>
        <vt:i4>5</vt:i4>
      </vt:variant>
      <vt:variant>
        <vt:lpwstr/>
      </vt:variant>
      <vt:variant>
        <vt:lpwstr>_Toc150862683</vt:lpwstr>
      </vt:variant>
      <vt:variant>
        <vt:i4>1048625</vt:i4>
      </vt:variant>
      <vt:variant>
        <vt:i4>1742</vt:i4>
      </vt:variant>
      <vt:variant>
        <vt:i4>0</vt:i4>
      </vt:variant>
      <vt:variant>
        <vt:i4>5</vt:i4>
      </vt:variant>
      <vt:variant>
        <vt:lpwstr/>
      </vt:variant>
      <vt:variant>
        <vt:lpwstr>_Toc150862682</vt:lpwstr>
      </vt:variant>
      <vt:variant>
        <vt:i4>1048625</vt:i4>
      </vt:variant>
      <vt:variant>
        <vt:i4>1736</vt:i4>
      </vt:variant>
      <vt:variant>
        <vt:i4>0</vt:i4>
      </vt:variant>
      <vt:variant>
        <vt:i4>5</vt:i4>
      </vt:variant>
      <vt:variant>
        <vt:lpwstr/>
      </vt:variant>
      <vt:variant>
        <vt:lpwstr>_Toc150862681</vt:lpwstr>
      </vt:variant>
      <vt:variant>
        <vt:i4>1048625</vt:i4>
      </vt:variant>
      <vt:variant>
        <vt:i4>1730</vt:i4>
      </vt:variant>
      <vt:variant>
        <vt:i4>0</vt:i4>
      </vt:variant>
      <vt:variant>
        <vt:i4>5</vt:i4>
      </vt:variant>
      <vt:variant>
        <vt:lpwstr/>
      </vt:variant>
      <vt:variant>
        <vt:lpwstr>_Toc150862680</vt:lpwstr>
      </vt:variant>
      <vt:variant>
        <vt:i4>2031665</vt:i4>
      </vt:variant>
      <vt:variant>
        <vt:i4>1724</vt:i4>
      </vt:variant>
      <vt:variant>
        <vt:i4>0</vt:i4>
      </vt:variant>
      <vt:variant>
        <vt:i4>5</vt:i4>
      </vt:variant>
      <vt:variant>
        <vt:lpwstr/>
      </vt:variant>
      <vt:variant>
        <vt:lpwstr>_Toc150862679</vt:lpwstr>
      </vt:variant>
      <vt:variant>
        <vt:i4>2031665</vt:i4>
      </vt:variant>
      <vt:variant>
        <vt:i4>1718</vt:i4>
      </vt:variant>
      <vt:variant>
        <vt:i4>0</vt:i4>
      </vt:variant>
      <vt:variant>
        <vt:i4>5</vt:i4>
      </vt:variant>
      <vt:variant>
        <vt:lpwstr/>
      </vt:variant>
      <vt:variant>
        <vt:lpwstr>_Toc150862678</vt:lpwstr>
      </vt:variant>
      <vt:variant>
        <vt:i4>2031665</vt:i4>
      </vt:variant>
      <vt:variant>
        <vt:i4>1712</vt:i4>
      </vt:variant>
      <vt:variant>
        <vt:i4>0</vt:i4>
      </vt:variant>
      <vt:variant>
        <vt:i4>5</vt:i4>
      </vt:variant>
      <vt:variant>
        <vt:lpwstr/>
      </vt:variant>
      <vt:variant>
        <vt:lpwstr>_Toc150862677</vt:lpwstr>
      </vt:variant>
      <vt:variant>
        <vt:i4>2031665</vt:i4>
      </vt:variant>
      <vt:variant>
        <vt:i4>1706</vt:i4>
      </vt:variant>
      <vt:variant>
        <vt:i4>0</vt:i4>
      </vt:variant>
      <vt:variant>
        <vt:i4>5</vt:i4>
      </vt:variant>
      <vt:variant>
        <vt:lpwstr/>
      </vt:variant>
      <vt:variant>
        <vt:lpwstr>_Toc150862676</vt:lpwstr>
      </vt:variant>
      <vt:variant>
        <vt:i4>2031665</vt:i4>
      </vt:variant>
      <vt:variant>
        <vt:i4>1700</vt:i4>
      </vt:variant>
      <vt:variant>
        <vt:i4>0</vt:i4>
      </vt:variant>
      <vt:variant>
        <vt:i4>5</vt:i4>
      </vt:variant>
      <vt:variant>
        <vt:lpwstr/>
      </vt:variant>
      <vt:variant>
        <vt:lpwstr>_Toc150862675</vt:lpwstr>
      </vt:variant>
      <vt:variant>
        <vt:i4>2031665</vt:i4>
      </vt:variant>
      <vt:variant>
        <vt:i4>1694</vt:i4>
      </vt:variant>
      <vt:variant>
        <vt:i4>0</vt:i4>
      </vt:variant>
      <vt:variant>
        <vt:i4>5</vt:i4>
      </vt:variant>
      <vt:variant>
        <vt:lpwstr/>
      </vt:variant>
      <vt:variant>
        <vt:lpwstr>_Toc150862674</vt:lpwstr>
      </vt:variant>
      <vt:variant>
        <vt:i4>2031665</vt:i4>
      </vt:variant>
      <vt:variant>
        <vt:i4>1688</vt:i4>
      </vt:variant>
      <vt:variant>
        <vt:i4>0</vt:i4>
      </vt:variant>
      <vt:variant>
        <vt:i4>5</vt:i4>
      </vt:variant>
      <vt:variant>
        <vt:lpwstr/>
      </vt:variant>
      <vt:variant>
        <vt:lpwstr>_Toc150862673</vt:lpwstr>
      </vt:variant>
      <vt:variant>
        <vt:i4>2031665</vt:i4>
      </vt:variant>
      <vt:variant>
        <vt:i4>1682</vt:i4>
      </vt:variant>
      <vt:variant>
        <vt:i4>0</vt:i4>
      </vt:variant>
      <vt:variant>
        <vt:i4>5</vt:i4>
      </vt:variant>
      <vt:variant>
        <vt:lpwstr/>
      </vt:variant>
      <vt:variant>
        <vt:lpwstr>_Toc150862672</vt:lpwstr>
      </vt:variant>
      <vt:variant>
        <vt:i4>2031665</vt:i4>
      </vt:variant>
      <vt:variant>
        <vt:i4>1676</vt:i4>
      </vt:variant>
      <vt:variant>
        <vt:i4>0</vt:i4>
      </vt:variant>
      <vt:variant>
        <vt:i4>5</vt:i4>
      </vt:variant>
      <vt:variant>
        <vt:lpwstr/>
      </vt:variant>
      <vt:variant>
        <vt:lpwstr>_Toc150862671</vt:lpwstr>
      </vt:variant>
      <vt:variant>
        <vt:i4>2031665</vt:i4>
      </vt:variant>
      <vt:variant>
        <vt:i4>1670</vt:i4>
      </vt:variant>
      <vt:variant>
        <vt:i4>0</vt:i4>
      </vt:variant>
      <vt:variant>
        <vt:i4>5</vt:i4>
      </vt:variant>
      <vt:variant>
        <vt:lpwstr/>
      </vt:variant>
      <vt:variant>
        <vt:lpwstr>_Toc150862670</vt:lpwstr>
      </vt:variant>
      <vt:variant>
        <vt:i4>1966129</vt:i4>
      </vt:variant>
      <vt:variant>
        <vt:i4>1664</vt:i4>
      </vt:variant>
      <vt:variant>
        <vt:i4>0</vt:i4>
      </vt:variant>
      <vt:variant>
        <vt:i4>5</vt:i4>
      </vt:variant>
      <vt:variant>
        <vt:lpwstr/>
      </vt:variant>
      <vt:variant>
        <vt:lpwstr>_Toc150862669</vt:lpwstr>
      </vt:variant>
      <vt:variant>
        <vt:i4>1966129</vt:i4>
      </vt:variant>
      <vt:variant>
        <vt:i4>1658</vt:i4>
      </vt:variant>
      <vt:variant>
        <vt:i4>0</vt:i4>
      </vt:variant>
      <vt:variant>
        <vt:i4>5</vt:i4>
      </vt:variant>
      <vt:variant>
        <vt:lpwstr/>
      </vt:variant>
      <vt:variant>
        <vt:lpwstr>_Toc150862668</vt:lpwstr>
      </vt:variant>
      <vt:variant>
        <vt:i4>1966129</vt:i4>
      </vt:variant>
      <vt:variant>
        <vt:i4>1652</vt:i4>
      </vt:variant>
      <vt:variant>
        <vt:i4>0</vt:i4>
      </vt:variant>
      <vt:variant>
        <vt:i4>5</vt:i4>
      </vt:variant>
      <vt:variant>
        <vt:lpwstr/>
      </vt:variant>
      <vt:variant>
        <vt:lpwstr>_Toc150862667</vt:lpwstr>
      </vt:variant>
      <vt:variant>
        <vt:i4>1966129</vt:i4>
      </vt:variant>
      <vt:variant>
        <vt:i4>1646</vt:i4>
      </vt:variant>
      <vt:variant>
        <vt:i4>0</vt:i4>
      </vt:variant>
      <vt:variant>
        <vt:i4>5</vt:i4>
      </vt:variant>
      <vt:variant>
        <vt:lpwstr/>
      </vt:variant>
      <vt:variant>
        <vt:lpwstr>_Toc150862666</vt:lpwstr>
      </vt:variant>
      <vt:variant>
        <vt:i4>1966129</vt:i4>
      </vt:variant>
      <vt:variant>
        <vt:i4>1640</vt:i4>
      </vt:variant>
      <vt:variant>
        <vt:i4>0</vt:i4>
      </vt:variant>
      <vt:variant>
        <vt:i4>5</vt:i4>
      </vt:variant>
      <vt:variant>
        <vt:lpwstr/>
      </vt:variant>
      <vt:variant>
        <vt:lpwstr>_Toc150862665</vt:lpwstr>
      </vt:variant>
      <vt:variant>
        <vt:i4>1966129</vt:i4>
      </vt:variant>
      <vt:variant>
        <vt:i4>1634</vt:i4>
      </vt:variant>
      <vt:variant>
        <vt:i4>0</vt:i4>
      </vt:variant>
      <vt:variant>
        <vt:i4>5</vt:i4>
      </vt:variant>
      <vt:variant>
        <vt:lpwstr/>
      </vt:variant>
      <vt:variant>
        <vt:lpwstr>_Toc150862664</vt:lpwstr>
      </vt:variant>
      <vt:variant>
        <vt:i4>1966129</vt:i4>
      </vt:variant>
      <vt:variant>
        <vt:i4>1628</vt:i4>
      </vt:variant>
      <vt:variant>
        <vt:i4>0</vt:i4>
      </vt:variant>
      <vt:variant>
        <vt:i4>5</vt:i4>
      </vt:variant>
      <vt:variant>
        <vt:lpwstr/>
      </vt:variant>
      <vt:variant>
        <vt:lpwstr>_Toc150862663</vt:lpwstr>
      </vt:variant>
      <vt:variant>
        <vt:i4>1966129</vt:i4>
      </vt:variant>
      <vt:variant>
        <vt:i4>1622</vt:i4>
      </vt:variant>
      <vt:variant>
        <vt:i4>0</vt:i4>
      </vt:variant>
      <vt:variant>
        <vt:i4>5</vt:i4>
      </vt:variant>
      <vt:variant>
        <vt:lpwstr/>
      </vt:variant>
      <vt:variant>
        <vt:lpwstr>_Toc150862662</vt:lpwstr>
      </vt:variant>
      <vt:variant>
        <vt:i4>1966129</vt:i4>
      </vt:variant>
      <vt:variant>
        <vt:i4>1616</vt:i4>
      </vt:variant>
      <vt:variant>
        <vt:i4>0</vt:i4>
      </vt:variant>
      <vt:variant>
        <vt:i4>5</vt:i4>
      </vt:variant>
      <vt:variant>
        <vt:lpwstr/>
      </vt:variant>
      <vt:variant>
        <vt:lpwstr>_Toc150862661</vt:lpwstr>
      </vt:variant>
      <vt:variant>
        <vt:i4>1966129</vt:i4>
      </vt:variant>
      <vt:variant>
        <vt:i4>1610</vt:i4>
      </vt:variant>
      <vt:variant>
        <vt:i4>0</vt:i4>
      </vt:variant>
      <vt:variant>
        <vt:i4>5</vt:i4>
      </vt:variant>
      <vt:variant>
        <vt:lpwstr/>
      </vt:variant>
      <vt:variant>
        <vt:lpwstr>_Toc150862660</vt:lpwstr>
      </vt:variant>
      <vt:variant>
        <vt:i4>1900593</vt:i4>
      </vt:variant>
      <vt:variant>
        <vt:i4>1604</vt:i4>
      </vt:variant>
      <vt:variant>
        <vt:i4>0</vt:i4>
      </vt:variant>
      <vt:variant>
        <vt:i4>5</vt:i4>
      </vt:variant>
      <vt:variant>
        <vt:lpwstr/>
      </vt:variant>
      <vt:variant>
        <vt:lpwstr>_Toc150862659</vt:lpwstr>
      </vt:variant>
      <vt:variant>
        <vt:i4>1900593</vt:i4>
      </vt:variant>
      <vt:variant>
        <vt:i4>1598</vt:i4>
      </vt:variant>
      <vt:variant>
        <vt:i4>0</vt:i4>
      </vt:variant>
      <vt:variant>
        <vt:i4>5</vt:i4>
      </vt:variant>
      <vt:variant>
        <vt:lpwstr/>
      </vt:variant>
      <vt:variant>
        <vt:lpwstr>_Toc150862658</vt:lpwstr>
      </vt:variant>
      <vt:variant>
        <vt:i4>1900593</vt:i4>
      </vt:variant>
      <vt:variant>
        <vt:i4>1592</vt:i4>
      </vt:variant>
      <vt:variant>
        <vt:i4>0</vt:i4>
      </vt:variant>
      <vt:variant>
        <vt:i4>5</vt:i4>
      </vt:variant>
      <vt:variant>
        <vt:lpwstr/>
      </vt:variant>
      <vt:variant>
        <vt:lpwstr>_Toc150862657</vt:lpwstr>
      </vt:variant>
      <vt:variant>
        <vt:i4>1900593</vt:i4>
      </vt:variant>
      <vt:variant>
        <vt:i4>1586</vt:i4>
      </vt:variant>
      <vt:variant>
        <vt:i4>0</vt:i4>
      </vt:variant>
      <vt:variant>
        <vt:i4>5</vt:i4>
      </vt:variant>
      <vt:variant>
        <vt:lpwstr/>
      </vt:variant>
      <vt:variant>
        <vt:lpwstr>_Toc150862656</vt:lpwstr>
      </vt:variant>
      <vt:variant>
        <vt:i4>1900593</vt:i4>
      </vt:variant>
      <vt:variant>
        <vt:i4>1580</vt:i4>
      </vt:variant>
      <vt:variant>
        <vt:i4>0</vt:i4>
      </vt:variant>
      <vt:variant>
        <vt:i4>5</vt:i4>
      </vt:variant>
      <vt:variant>
        <vt:lpwstr/>
      </vt:variant>
      <vt:variant>
        <vt:lpwstr>_Toc150862655</vt:lpwstr>
      </vt:variant>
      <vt:variant>
        <vt:i4>1900593</vt:i4>
      </vt:variant>
      <vt:variant>
        <vt:i4>1574</vt:i4>
      </vt:variant>
      <vt:variant>
        <vt:i4>0</vt:i4>
      </vt:variant>
      <vt:variant>
        <vt:i4>5</vt:i4>
      </vt:variant>
      <vt:variant>
        <vt:lpwstr/>
      </vt:variant>
      <vt:variant>
        <vt:lpwstr>_Toc150862654</vt:lpwstr>
      </vt:variant>
      <vt:variant>
        <vt:i4>1900593</vt:i4>
      </vt:variant>
      <vt:variant>
        <vt:i4>1568</vt:i4>
      </vt:variant>
      <vt:variant>
        <vt:i4>0</vt:i4>
      </vt:variant>
      <vt:variant>
        <vt:i4>5</vt:i4>
      </vt:variant>
      <vt:variant>
        <vt:lpwstr/>
      </vt:variant>
      <vt:variant>
        <vt:lpwstr>_Toc150862653</vt:lpwstr>
      </vt:variant>
      <vt:variant>
        <vt:i4>1900593</vt:i4>
      </vt:variant>
      <vt:variant>
        <vt:i4>1562</vt:i4>
      </vt:variant>
      <vt:variant>
        <vt:i4>0</vt:i4>
      </vt:variant>
      <vt:variant>
        <vt:i4>5</vt:i4>
      </vt:variant>
      <vt:variant>
        <vt:lpwstr/>
      </vt:variant>
      <vt:variant>
        <vt:lpwstr>_Toc150862652</vt:lpwstr>
      </vt:variant>
      <vt:variant>
        <vt:i4>1900593</vt:i4>
      </vt:variant>
      <vt:variant>
        <vt:i4>1556</vt:i4>
      </vt:variant>
      <vt:variant>
        <vt:i4>0</vt:i4>
      </vt:variant>
      <vt:variant>
        <vt:i4>5</vt:i4>
      </vt:variant>
      <vt:variant>
        <vt:lpwstr/>
      </vt:variant>
      <vt:variant>
        <vt:lpwstr>_Toc150862651</vt:lpwstr>
      </vt:variant>
      <vt:variant>
        <vt:i4>1900593</vt:i4>
      </vt:variant>
      <vt:variant>
        <vt:i4>1550</vt:i4>
      </vt:variant>
      <vt:variant>
        <vt:i4>0</vt:i4>
      </vt:variant>
      <vt:variant>
        <vt:i4>5</vt:i4>
      </vt:variant>
      <vt:variant>
        <vt:lpwstr/>
      </vt:variant>
      <vt:variant>
        <vt:lpwstr>_Toc150862650</vt:lpwstr>
      </vt:variant>
      <vt:variant>
        <vt:i4>1835057</vt:i4>
      </vt:variant>
      <vt:variant>
        <vt:i4>1544</vt:i4>
      </vt:variant>
      <vt:variant>
        <vt:i4>0</vt:i4>
      </vt:variant>
      <vt:variant>
        <vt:i4>5</vt:i4>
      </vt:variant>
      <vt:variant>
        <vt:lpwstr/>
      </vt:variant>
      <vt:variant>
        <vt:lpwstr>_Toc150862649</vt:lpwstr>
      </vt:variant>
      <vt:variant>
        <vt:i4>1835057</vt:i4>
      </vt:variant>
      <vt:variant>
        <vt:i4>1538</vt:i4>
      </vt:variant>
      <vt:variant>
        <vt:i4>0</vt:i4>
      </vt:variant>
      <vt:variant>
        <vt:i4>5</vt:i4>
      </vt:variant>
      <vt:variant>
        <vt:lpwstr/>
      </vt:variant>
      <vt:variant>
        <vt:lpwstr>_Toc150862648</vt:lpwstr>
      </vt:variant>
      <vt:variant>
        <vt:i4>1835057</vt:i4>
      </vt:variant>
      <vt:variant>
        <vt:i4>1532</vt:i4>
      </vt:variant>
      <vt:variant>
        <vt:i4>0</vt:i4>
      </vt:variant>
      <vt:variant>
        <vt:i4>5</vt:i4>
      </vt:variant>
      <vt:variant>
        <vt:lpwstr/>
      </vt:variant>
      <vt:variant>
        <vt:lpwstr>_Toc150862647</vt:lpwstr>
      </vt:variant>
      <vt:variant>
        <vt:i4>1835057</vt:i4>
      </vt:variant>
      <vt:variant>
        <vt:i4>1526</vt:i4>
      </vt:variant>
      <vt:variant>
        <vt:i4>0</vt:i4>
      </vt:variant>
      <vt:variant>
        <vt:i4>5</vt:i4>
      </vt:variant>
      <vt:variant>
        <vt:lpwstr/>
      </vt:variant>
      <vt:variant>
        <vt:lpwstr>_Toc150862646</vt:lpwstr>
      </vt:variant>
      <vt:variant>
        <vt:i4>1835057</vt:i4>
      </vt:variant>
      <vt:variant>
        <vt:i4>1520</vt:i4>
      </vt:variant>
      <vt:variant>
        <vt:i4>0</vt:i4>
      </vt:variant>
      <vt:variant>
        <vt:i4>5</vt:i4>
      </vt:variant>
      <vt:variant>
        <vt:lpwstr/>
      </vt:variant>
      <vt:variant>
        <vt:lpwstr>_Toc150862645</vt:lpwstr>
      </vt:variant>
      <vt:variant>
        <vt:i4>1835057</vt:i4>
      </vt:variant>
      <vt:variant>
        <vt:i4>1514</vt:i4>
      </vt:variant>
      <vt:variant>
        <vt:i4>0</vt:i4>
      </vt:variant>
      <vt:variant>
        <vt:i4>5</vt:i4>
      </vt:variant>
      <vt:variant>
        <vt:lpwstr/>
      </vt:variant>
      <vt:variant>
        <vt:lpwstr>_Toc150862644</vt:lpwstr>
      </vt:variant>
      <vt:variant>
        <vt:i4>1835057</vt:i4>
      </vt:variant>
      <vt:variant>
        <vt:i4>1508</vt:i4>
      </vt:variant>
      <vt:variant>
        <vt:i4>0</vt:i4>
      </vt:variant>
      <vt:variant>
        <vt:i4>5</vt:i4>
      </vt:variant>
      <vt:variant>
        <vt:lpwstr/>
      </vt:variant>
      <vt:variant>
        <vt:lpwstr>_Toc150862643</vt:lpwstr>
      </vt:variant>
      <vt:variant>
        <vt:i4>1835057</vt:i4>
      </vt:variant>
      <vt:variant>
        <vt:i4>1502</vt:i4>
      </vt:variant>
      <vt:variant>
        <vt:i4>0</vt:i4>
      </vt:variant>
      <vt:variant>
        <vt:i4>5</vt:i4>
      </vt:variant>
      <vt:variant>
        <vt:lpwstr/>
      </vt:variant>
      <vt:variant>
        <vt:lpwstr>_Toc150862642</vt:lpwstr>
      </vt:variant>
      <vt:variant>
        <vt:i4>1835057</vt:i4>
      </vt:variant>
      <vt:variant>
        <vt:i4>1496</vt:i4>
      </vt:variant>
      <vt:variant>
        <vt:i4>0</vt:i4>
      </vt:variant>
      <vt:variant>
        <vt:i4>5</vt:i4>
      </vt:variant>
      <vt:variant>
        <vt:lpwstr/>
      </vt:variant>
      <vt:variant>
        <vt:lpwstr>_Toc150862641</vt:lpwstr>
      </vt:variant>
      <vt:variant>
        <vt:i4>1835057</vt:i4>
      </vt:variant>
      <vt:variant>
        <vt:i4>1490</vt:i4>
      </vt:variant>
      <vt:variant>
        <vt:i4>0</vt:i4>
      </vt:variant>
      <vt:variant>
        <vt:i4>5</vt:i4>
      </vt:variant>
      <vt:variant>
        <vt:lpwstr/>
      </vt:variant>
      <vt:variant>
        <vt:lpwstr>_Toc150862640</vt:lpwstr>
      </vt:variant>
      <vt:variant>
        <vt:i4>1769521</vt:i4>
      </vt:variant>
      <vt:variant>
        <vt:i4>1484</vt:i4>
      </vt:variant>
      <vt:variant>
        <vt:i4>0</vt:i4>
      </vt:variant>
      <vt:variant>
        <vt:i4>5</vt:i4>
      </vt:variant>
      <vt:variant>
        <vt:lpwstr/>
      </vt:variant>
      <vt:variant>
        <vt:lpwstr>_Toc150862639</vt:lpwstr>
      </vt:variant>
      <vt:variant>
        <vt:i4>1769521</vt:i4>
      </vt:variant>
      <vt:variant>
        <vt:i4>1478</vt:i4>
      </vt:variant>
      <vt:variant>
        <vt:i4>0</vt:i4>
      </vt:variant>
      <vt:variant>
        <vt:i4>5</vt:i4>
      </vt:variant>
      <vt:variant>
        <vt:lpwstr/>
      </vt:variant>
      <vt:variant>
        <vt:lpwstr>_Toc150862638</vt:lpwstr>
      </vt:variant>
      <vt:variant>
        <vt:i4>1769521</vt:i4>
      </vt:variant>
      <vt:variant>
        <vt:i4>1472</vt:i4>
      </vt:variant>
      <vt:variant>
        <vt:i4>0</vt:i4>
      </vt:variant>
      <vt:variant>
        <vt:i4>5</vt:i4>
      </vt:variant>
      <vt:variant>
        <vt:lpwstr/>
      </vt:variant>
      <vt:variant>
        <vt:lpwstr>_Toc150862637</vt:lpwstr>
      </vt:variant>
      <vt:variant>
        <vt:i4>1769521</vt:i4>
      </vt:variant>
      <vt:variant>
        <vt:i4>1466</vt:i4>
      </vt:variant>
      <vt:variant>
        <vt:i4>0</vt:i4>
      </vt:variant>
      <vt:variant>
        <vt:i4>5</vt:i4>
      </vt:variant>
      <vt:variant>
        <vt:lpwstr/>
      </vt:variant>
      <vt:variant>
        <vt:lpwstr>_Toc150862636</vt:lpwstr>
      </vt:variant>
      <vt:variant>
        <vt:i4>1769521</vt:i4>
      </vt:variant>
      <vt:variant>
        <vt:i4>1460</vt:i4>
      </vt:variant>
      <vt:variant>
        <vt:i4>0</vt:i4>
      </vt:variant>
      <vt:variant>
        <vt:i4>5</vt:i4>
      </vt:variant>
      <vt:variant>
        <vt:lpwstr/>
      </vt:variant>
      <vt:variant>
        <vt:lpwstr>_Toc150862635</vt:lpwstr>
      </vt:variant>
      <vt:variant>
        <vt:i4>1769521</vt:i4>
      </vt:variant>
      <vt:variant>
        <vt:i4>1454</vt:i4>
      </vt:variant>
      <vt:variant>
        <vt:i4>0</vt:i4>
      </vt:variant>
      <vt:variant>
        <vt:i4>5</vt:i4>
      </vt:variant>
      <vt:variant>
        <vt:lpwstr/>
      </vt:variant>
      <vt:variant>
        <vt:lpwstr>_Toc150862634</vt:lpwstr>
      </vt:variant>
      <vt:variant>
        <vt:i4>1769521</vt:i4>
      </vt:variant>
      <vt:variant>
        <vt:i4>1448</vt:i4>
      </vt:variant>
      <vt:variant>
        <vt:i4>0</vt:i4>
      </vt:variant>
      <vt:variant>
        <vt:i4>5</vt:i4>
      </vt:variant>
      <vt:variant>
        <vt:lpwstr/>
      </vt:variant>
      <vt:variant>
        <vt:lpwstr>_Toc150862633</vt:lpwstr>
      </vt:variant>
      <vt:variant>
        <vt:i4>1769521</vt:i4>
      </vt:variant>
      <vt:variant>
        <vt:i4>1442</vt:i4>
      </vt:variant>
      <vt:variant>
        <vt:i4>0</vt:i4>
      </vt:variant>
      <vt:variant>
        <vt:i4>5</vt:i4>
      </vt:variant>
      <vt:variant>
        <vt:lpwstr/>
      </vt:variant>
      <vt:variant>
        <vt:lpwstr>_Toc150862632</vt:lpwstr>
      </vt:variant>
      <vt:variant>
        <vt:i4>1769521</vt:i4>
      </vt:variant>
      <vt:variant>
        <vt:i4>1436</vt:i4>
      </vt:variant>
      <vt:variant>
        <vt:i4>0</vt:i4>
      </vt:variant>
      <vt:variant>
        <vt:i4>5</vt:i4>
      </vt:variant>
      <vt:variant>
        <vt:lpwstr/>
      </vt:variant>
      <vt:variant>
        <vt:lpwstr>_Toc150862631</vt:lpwstr>
      </vt:variant>
      <vt:variant>
        <vt:i4>1769521</vt:i4>
      </vt:variant>
      <vt:variant>
        <vt:i4>1430</vt:i4>
      </vt:variant>
      <vt:variant>
        <vt:i4>0</vt:i4>
      </vt:variant>
      <vt:variant>
        <vt:i4>5</vt:i4>
      </vt:variant>
      <vt:variant>
        <vt:lpwstr/>
      </vt:variant>
      <vt:variant>
        <vt:lpwstr>_Toc150862630</vt:lpwstr>
      </vt:variant>
      <vt:variant>
        <vt:i4>1703985</vt:i4>
      </vt:variant>
      <vt:variant>
        <vt:i4>1424</vt:i4>
      </vt:variant>
      <vt:variant>
        <vt:i4>0</vt:i4>
      </vt:variant>
      <vt:variant>
        <vt:i4>5</vt:i4>
      </vt:variant>
      <vt:variant>
        <vt:lpwstr/>
      </vt:variant>
      <vt:variant>
        <vt:lpwstr>_Toc150862629</vt:lpwstr>
      </vt:variant>
      <vt:variant>
        <vt:i4>1703985</vt:i4>
      </vt:variant>
      <vt:variant>
        <vt:i4>1418</vt:i4>
      </vt:variant>
      <vt:variant>
        <vt:i4>0</vt:i4>
      </vt:variant>
      <vt:variant>
        <vt:i4>5</vt:i4>
      </vt:variant>
      <vt:variant>
        <vt:lpwstr/>
      </vt:variant>
      <vt:variant>
        <vt:lpwstr>_Toc150862628</vt:lpwstr>
      </vt:variant>
      <vt:variant>
        <vt:i4>1703985</vt:i4>
      </vt:variant>
      <vt:variant>
        <vt:i4>1412</vt:i4>
      </vt:variant>
      <vt:variant>
        <vt:i4>0</vt:i4>
      </vt:variant>
      <vt:variant>
        <vt:i4>5</vt:i4>
      </vt:variant>
      <vt:variant>
        <vt:lpwstr/>
      </vt:variant>
      <vt:variant>
        <vt:lpwstr>_Toc150862627</vt:lpwstr>
      </vt:variant>
      <vt:variant>
        <vt:i4>1703985</vt:i4>
      </vt:variant>
      <vt:variant>
        <vt:i4>1406</vt:i4>
      </vt:variant>
      <vt:variant>
        <vt:i4>0</vt:i4>
      </vt:variant>
      <vt:variant>
        <vt:i4>5</vt:i4>
      </vt:variant>
      <vt:variant>
        <vt:lpwstr/>
      </vt:variant>
      <vt:variant>
        <vt:lpwstr>_Toc150862626</vt:lpwstr>
      </vt:variant>
      <vt:variant>
        <vt:i4>1703985</vt:i4>
      </vt:variant>
      <vt:variant>
        <vt:i4>1400</vt:i4>
      </vt:variant>
      <vt:variant>
        <vt:i4>0</vt:i4>
      </vt:variant>
      <vt:variant>
        <vt:i4>5</vt:i4>
      </vt:variant>
      <vt:variant>
        <vt:lpwstr/>
      </vt:variant>
      <vt:variant>
        <vt:lpwstr>_Toc150862625</vt:lpwstr>
      </vt:variant>
      <vt:variant>
        <vt:i4>1703985</vt:i4>
      </vt:variant>
      <vt:variant>
        <vt:i4>1394</vt:i4>
      </vt:variant>
      <vt:variant>
        <vt:i4>0</vt:i4>
      </vt:variant>
      <vt:variant>
        <vt:i4>5</vt:i4>
      </vt:variant>
      <vt:variant>
        <vt:lpwstr/>
      </vt:variant>
      <vt:variant>
        <vt:lpwstr>_Toc150862624</vt:lpwstr>
      </vt:variant>
      <vt:variant>
        <vt:i4>1703985</vt:i4>
      </vt:variant>
      <vt:variant>
        <vt:i4>1388</vt:i4>
      </vt:variant>
      <vt:variant>
        <vt:i4>0</vt:i4>
      </vt:variant>
      <vt:variant>
        <vt:i4>5</vt:i4>
      </vt:variant>
      <vt:variant>
        <vt:lpwstr/>
      </vt:variant>
      <vt:variant>
        <vt:lpwstr>_Toc150862623</vt:lpwstr>
      </vt:variant>
      <vt:variant>
        <vt:i4>1703985</vt:i4>
      </vt:variant>
      <vt:variant>
        <vt:i4>1382</vt:i4>
      </vt:variant>
      <vt:variant>
        <vt:i4>0</vt:i4>
      </vt:variant>
      <vt:variant>
        <vt:i4>5</vt:i4>
      </vt:variant>
      <vt:variant>
        <vt:lpwstr/>
      </vt:variant>
      <vt:variant>
        <vt:lpwstr>_Toc150862622</vt:lpwstr>
      </vt:variant>
      <vt:variant>
        <vt:i4>1703985</vt:i4>
      </vt:variant>
      <vt:variant>
        <vt:i4>1376</vt:i4>
      </vt:variant>
      <vt:variant>
        <vt:i4>0</vt:i4>
      </vt:variant>
      <vt:variant>
        <vt:i4>5</vt:i4>
      </vt:variant>
      <vt:variant>
        <vt:lpwstr/>
      </vt:variant>
      <vt:variant>
        <vt:lpwstr>_Toc150862621</vt:lpwstr>
      </vt:variant>
      <vt:variant>
        <vt:i4>1703985</vt:i4>
      </vt:variant>
      <vt:variant>
        <vt:i4>1370</vt:i4>
      </vt:variant>
      <vt:variant>
        <vt:i4>0</vt:i4>
      </vt:variant>
      <vt:variant>
        <vt:i4>5</vt:i4>
      </vt:variant>
      <vt:variant>
        <vt:lpwstr/>
      </vt:variant>
      <vt:variant>
        <vt:lpwstr>_Toc150862620</vt:lpwstr>
      </vt:variant>
      <vt:variant>
        <vt:i4>1638449</vt:i4>
      </vt:variant>
      <vt:variant>
        <vt:i4>1364</vt:i4>
      </vt:variant>
      <vt:variant>
        <vt:i4>0</vt:i4>
      </vt:variant>
      <vt:variant>
        <vt:i4>5</vt:i4>
      </vt:variant>
      <vt:variant>
        <vt:lpwstr/>
      </vt:variant>
      <vt:variant>
        <vt:lpwstr>_Toc150862619</vt:lpwstr>
      </vt:variant>
      <vt:variant>
        <vt:i4>1638449</vt:i4>
      </vt:variant>
      <vt:variant>
        <vt:i4>1358</vt:i4>
      </vt:variant>
      <vt:variant>
        <vt:i4>0</vt:i4>
      </vt:variant>
      <vt:variant>
        <vt:i4>5</vt:i4>
      </vt:variant>
      <vt:variant>
        <vt:lpwstr/>
      </vt:variant>
      <vt:variant>
        <vt:lpwstr>_Toc150862618</vt:lpwstr>
      </vt:variant>
      <vt:variant>
        <vt:i4>1638449</vt:i4>
      </vt:variant>
      <vt:variant>
        <vt:i4>1352</vt:i4>
      </vt:variant>
      <vt:variant>
        <vt:i4>0</vt:i4>
      </vt:variant>
      <vt:variant>
        <vt:i4>5</vt:i4>
      </vt:variant>
      <vt:variant>
        <vt:lpwstr/>
      </vt:variant>
      <vt:variant>
        <vt:lpwstr>_Toc150862617</vt:lpwstr>
      </vt:variant>
      <vt:variant>
        <vt:i4>1638449</vt:i4>
      </vt:variant>
      <vt:variant>
        <vt:i4>1346</vt:i4>
      </vt:variant>
      <vt:variant>
        <vt:i4>0</vt:i4>
      </vt:variant>
      <vt:variant>
        <vt:i4>5</vt:i4>
      </vt:variant>
      <vt:variant>
        <vt:lpwstr/>
      </vt:variant>
      <vt:variant>
        <vt:lpwstr>_Toc150862616</vt:lpwstr>
      </vt:variant>
      <vt:variant>
        <vt:i4>1638449</vt:i4>
      </vt:variant>
      <vt:variant>
        <vt:i4>1340</vt:i4>
      </vt:variant>
      <vt:variant>
        <vt:i4>0</vt:i4>
      </vt:variant>
      <vt:variant>
        <vt:i4>5</vt:i4>
      </vt:variant>
      <vt:variant>
        <vt:lpwstr/>
      </vt:variant>
      <vt:variant>
        <vt:lpwstr>_Toc150862615</vt:lpwstr>
      </vt:variant>
      <vt:variant>
        <vt:i4>1638449</vt:i4>
      </vt:variant>
      <vt:variant>
        <vt:i4>1334</vt:i4>
      </vt:variant>
      <vt:variant>
        <vt:i4>0</vt:i4>
      </vt:variant>
      <vt:variant>
        <vt:i4>5</vt:i4>
      </vt:variant>
      <vt:variant>
        <vt:lpwstr/>
      </vt:variant>
      <vt:variant>
        <vt:lpwstr>_Toc150862614</vt:lpwstr>
      </vt:variant>
      <vt:variant>
        <vt:i4>1638449</vt:i4>
      </vt:variant>
      <vt:variant>
        <vt:i4>1328</vt:i4>
      </vt:variant>
      <vt:variant>
        <vt:i4>0</vt:i4>
      </vt:variant>
      <vt:variant>
        <vt:i4>5</vt:i4>
      </vt:variant>
      <vt:variant>
        <vt:lpwstr/>
      </vt:variant>
      <vt:variant>
        <vt:lpwstr>_Toc150862613</vt:lpwstr>
      </vt:variant>
      <vt:variant>
        <vt:i4>1638449</vt:i4>
      </vt:variant>
      <vt:variant>
        <vt:i4>1322</vt:i4>
      </vt:variant>
      <vt:variant>
        <vt:i4>0</vt:i4>
      </vt:variant>
      <vt:variant>
        <vt:i4>5</vt:i4>
      </vt:variant>
      <vt:variant>
        <vt:lpwstr/>
      </vt:variant>
      <vt:variant>
        <vt:lpwstr>_Toc150862612</vt:lpwstr>
      </vt:variant>
      <vt:variant>
        <vt:i4>1638449</vt:i4>
      </vt:variant>
      <vt:variant>
        <vt:i4>1316</vt:i4>
      </vt:variant>
      <vt:variant>
        <vt:i4>0</vt:i4>
      </vt:variant>
      <vt:variant>
        <vt:i4>5</vt:i4>
      </vt:variant>
      <vt:variant>
        <vt:lpwstr/>
      </vt:variant>
      <vt:variant>
        <vt:lpwstr>_Toc150862611</vt:lpwstr>
      </vt:variant>
      <vt:variant>
        <vt:i4>1638449</vt:i4>
      </vt:variant>
      <vt:variant>
        <vt:i4>1310</vt:i4>
      </vt:variant>
      <vt:variant>
        <vt:i4>0</vt:i4>
      </vt:variant>
      <vt:variant>
        <vt:i4>5</vt:i4>
      </vt:variant>
      <vt:variant>
        <vt:lpwstr/>
      </vt:variant>
      <vt:variant>
        <vt:lpwstr>_Toc150862610</vt:lpwstr>
      </vt:variant>
      <vt:variant>
        <vt:i4>1572913</vt:i4>
      </vt:variant>
      <vt:variant>
        <vt:i4>1304</vt:i4>
      </vt:variant>
      <vt:variant>
        <vt:i4>0</vt:i4>
      </vt:variant>
      <vt:variant>
        <vt:i4>5</vt:i4>
      </vt:variant>
      <vt:variant>
        <vt:lpwstr/>
      </vt:variant>
      <vt:variant>
        <vt:lpwstr>_Toc150862609</vt:lpwstr>
      </vt:variant>
      <vt:variant>
        <vt:i4>1572913</vt:i4>
      </vt:variant>
      <vt:variant>
        <vt:i4>1298</vt:i4>
      </vt:variant>
      <vt:variant>
        <vt:i4>0</vt:i4>
      </vt:variant>
      <vt:variant>
        <vt:i4>5</vt:i4>
      </vt:variant>
      <vt:variant>
        <vt:lpwstr/>
      </vt:variant>
      <vt:variant>
        <vt:lpwstr>_Toc150862608</vt:lpwstr>
      </vt:variant>
      <vt:variant>
        <vt:i4>1572913</vt:i4>
      </vt:variant>
      <vt:variant>
        <vt:i4>1292</vt:i4>
      </vt:variant>
      <vt:variant>
        <vt:i4>0</vt:i4>
      </vt:variant>
      <vt:variant>
        <vt:i4>5</vt:i4>
      </vt:variant>
      <vt:variant>
        <vt:lpwstr/>
      </vt:variant>
      <vt:variant>
        <vt:lpwstr>_Toc150862607</vt:lpwstr>
      </vt:variant>
      <vt:variant>
        <vt:i4>1572913</vt:i4>
      </vt:variant>
      <vt:variant>
        <vt:i4>1286</vt:i4>
      </vt:variant>
      <vt:variant>
        <vt:i4>0</vt:i4>
      </vt:variant>
      <vt:variant>
        <vt:i4>5</vt:i4>
      </vt:variant>
      <vt:variant>
        <vt:lpwstr/>
      </vt:variant>
      <vt:variant>
        <vt:lpwstr>_Toc150862606</vt:lpwstr>
      </vt:variant>
      <vt:variant>
        <vt:i4>1572913</vt:i4>
      </vt:variant>
      <vt:variant>
        <vt:i4>1280</vt:i4>
      </vt:variant>
      <vt:variant>
        <vt:i4>0</vt:i4>
      </vt:variant>
      <vt:variant>
        <vt:i4>5</vt:i4>
      </vt:variant>
      <vt:variant>
        <vt:lpwstr/>
      </vt:variant>
      <vt:variant>
        <vt:lpwstr>_Toc150862605</vt:lpwstr>
      </vt:variant>
      <vt:variant>
        <vt:i4>1572913</vt:i4>
      </vt:variant>
      <vt:variant>
        <vt:i4>1274</vt:i4>
      </vt:variant>
      <vt:variant>
        <vt:i4>0</vt:i4>
      </vt:variant>
      <vt:variant>
        <vt:i4>5</vt:i4>
      </vt:variant>
      <vt:variant>
        <vt:lpwstr/>
      </vt:variant>
      <vt:variant>
        <vt:lpwstr>_Toc150862604</vt:lpwstr>
      </vt:variant>
      <vt:variant>
        <vt:i4>1572913</vt:i4>
      </vt:variant>
      <vt:variant>
        <vt:i4>1268</vt:i4>
      </vt:variant>
      <vt:variant>
        <vt:i4>0</vt:i4>
      </vt:variant>
      <vt:variant>
        <vt:i4>5</vt:i4>
      </vt:variant>
      <vt:variant>
        <vt:lpwstr/>
      </vt:variant>
      <vt:variant>
        <vt:lpwstr>_Toc150862603</vt:lpwstr>
      </vt:variant>
      <vt:variant>
        <vt:i4>1572913</vt:i4>
      </vt:variant>
      <vt:variant>
        <vt:i4>1262</vt:i4>
      </vt:variant>
      <vt:variant>
        <vt:i4>0</vt:i4>
      </vt:variant>
      <vt:variant>
        <vt:i4>5</vt:i4>
      </vt:variant>
      <vt:variant>
        <vt:lpwstr/>
      </vt:variant>
      <vt:variant>
        <vt:lpwstr>_Toc150862602</vt:lpwstr>
      </vt:variant>
      <vt:variant>
        <vt:i4>1572913</vt:i4>
      </vt:variant>
      <vt:variant>
        <vt:i4>1256</vt:i4>
      </vt:variant>
      <vt:variant>
        <vt:i4>0</vt:i4>
      </vt:variant>
      <vt:variant>
        <vt:i4>5</vt:i4>
      </vt:variant>
      <vt:variant>
        <vt:lpwstr/>
      </vt:variant>
      <vt:variant>
        <vt:lpwstr>_Toc150862601</vt:lpwstr>
      </vt:variant>
      <vt:variant>
        <vt:i4>1572913</vt:i4>
      </vt:variant>
      <vt:variant>
        <vt:i4>1250</vt:i4>
      </vt:variant>
      <vt:variant>
        <vt:i4>0</vt:i4>
      </vt:variant>
      <vt:variant>
        <vt:i4>5</vt:i4>
      </vt:variant>
      <vt:variant>
        <vt:lpwstr/>
      </vt:variant>
      <vt:variant>
        <vt:lpwstr>_Toc150862600</vt:lpwstr>
      </vt:variant>
      <vt:variant>
        <vt:i4>1114162</vt:i4>
      </vt:variant>
      <vt:variant>
        <vt:i4>1244</vt:i4>
      </vt:variant>
      <vt:variant>
        <vt:i4>0</vt:i4>
      </vt:variant>
      <vt:variant>
        <vt:i4>5</vt:i4>
      </vt:variant>
      <vt:variant>
        <vt:lpwstr/>
      </vt:variant>
      <vt:variant>
        <vt:lpwstr>_Toc150862599</vt:lpwstr>
      </vt:variant>
      <vt:variant>
        <vt:i4>1114162</vt:i4>
      </vt:variant>
      <vt:variant>
        <vt:i4>1238</vt:i4>
      </vt:variant>
      <vt:variant>
        <vt:i4>0</vt:i4>
      </vt:variant>
      <vt:variant>
        <vt:i4>5</vt:i4>
      </vt:variant>
      <vt:variant>
        <vt:lpwstr/>
      </vt:variant>
      <vt:variant>
        <vt:lpwstr>_Toc150862598</vt:lpwstr>
      </vt:variant>
      <vt:variant>
        <vt:i4>1114162</vt:i4>
      </vt:variant>
      <vt:variant>
        <vt:i4>1232</vt:i4>
      </vt:variant>
      <vt:variant>
        <vt:i4>0</vt:i4>
      </vt:variant>
      <vt:variant>
        <vt:i4>5</vt:i4>
      </vt:variant>
      <vt:variant>
        <vt:lpwstr/>
      </vt:variant>
      <vt:variant>
        <vt:lpwstr>_Toc150862597</vt:lpwstr>
      </vt:variant>
      <vt:variant>
        <vt:i4>1114162</vt:i4>
      </vt:variant>
      <vt:variant>
        <vt:i4>1226</vt:i4>
      </vt:variant>
      <vt:variant>
        <vt:i4>0</vt:i4>
      </vt:variant>
      <vt:variant>
        <vt:i4>5</vt:i4>
      </vt:variant>
      <vt:variant>
        <vt:lpwstr/>
      </vt:variant>
      <vt:variant>
        <vt:lpwstr>_Toc150862596</vt:lpwstr>
      </vt:variant>
      <vt:variant>
        <vt:i4>1114162</vt:i4>
      </vt:variant>
      <vt:variant>
        <vt:i4>1220</vt:i4>
      </vt:variant>
      <vt:variant>
        <vt:i4>0</vt:i4>
      </vt:variant>
      <vt:variant>
        <vt:i4>5</vt:i4>
      </vt:variant>
      <vt:variant>
        <vt:lpwstr/>
      </vt:variant>
      <vt:variant>
        <vt:lpwstr>_Toc150862595</vt:lpwstr>
      </vt:variant>
      <vt:variant>
        <vt:i4>1114162</vt:i4>
      </vt:variant>
      <vt:variant>
        <vt:i4>1214</vt:i4>
      </vt:variant>
      <vt:variant>
        <vt:i4>0</vt:i4>
      </vt:variant>
      <vt:variant>
        <vt:i4>5</vt:i4>
      </vt:variant>
      <vt:variant>
        <vt:lpwstr/>
      </vt:variant>
      <vt:variant>
        <vt:lpwstr>_Toc150862594</vt:lpwstr>
      </vt:variant>
      <vt:variant>
        <vt:i4>1114162</vt:i4>
      </vt:variant>
      <vt:variant>
        <vt:i4>1208</vt:i4>
      </vt:variant>
      <vt:variant>
        <vt:i4>0</vt:i4>
      </vt:variant>
      <vt:variant>
        <vt:i4>5</vt:i4>
      </vt:variant>
      <vt:variant>
        <vt:lpwstr/>
      </vt:variant>
      <vt:variant>
        <vt:lpwstr>_Toc150862593</vt:lpwstr>
      </vt:variant>
      <vt:variant>
        <vt:i4>1114162</vt:i4>
      </vt:variant>
      <vt:variant>
        <vt:i4>1202</vt:i4>
      </vt:variant>
      <vt:variant>
        <vt:i4>0</vt:i4>
      </vt:variant>
      <vt:variant>
        <vt:i4>5</vt:i4>
      </vt:variant>
      <vt:variant>
        <vt:lpwstr/>
      </vt:variant>
      <vt:variant>
        <vt:lpwstr>_Toc150862592</vt:lpwstr>
      </vt:variant>
      <vt:variant>
        <vt:i4>1114162</vt:i4>
      </vt:variant>
      <vt:variant>
        <vt:i4>1196</vt:i4>
      </vt:variant>
      <vt:variant>
        <vt:i4>0</vt:i4>
      </vt:variant>
      <vt:variant>
        <vt:i4>5</vt:i4>
      </vt:variant>
      <vt:variant>
        <vt:lpwstr/>
      </vt:variant>
      <vt:variant>
        <vt:lpwstr>_Toc150862591</vt:lpwstr>
      </vt:variant>
      <vt:variant>
        <vt:i4>1114162</vt:i4>
      </vt:variant>
      <vt:variant>
        <vt:i4>1190</vt:i4>
      </vt:variant>
      <vt:variant>
        <vt:i4>0</vt:i4>
      </vt:variant>
      <vt:variant>
        <vt:i4>5</vt:i4>
      </vt:variant>
      <vt:variant>
        <vt:lpwstr/>
      </vt:variant>
      <vt:variant>
        <vt:lpwstr>_Toc150862590</vt:lpwstr>
      </vt:variant>
      <vt:variant>
        <vt:i4>1048626</vt:i4>
      </vt:variant>
      <vt:variant>
        <vt:i4>1184</vt:i4>
      </vt:variant>
      <vt:variant>
        <vt:i4>0</vt:i4>
      </vt:variant>
      <vt:variant>
        <vt:i4>5</vt:i4>
      </vt:variant>
      <vt:variant>
        <vt:lpwstr/>
      </vt:variant>
      <vt:variant>
        <vt:lpwstr>_Toc150862589</vt:lpwstr>
      </vt:variant>
      <vt:variant>
        <vt:i4>1048626</vt:i4>
      </vt:variant>
      <vt:variant>
        <vt:i4>1178</vt:i4>
      </vt:variant>
      <vt:variant>
        <vt:i4>0</vt:i4>
      </vt:variant>
      <vt:variant>
        <vt:i4>5</vt:i4>
      </vt:variant>
      <vt:variant>
        <vt:lpwstr/>
      </vt:variant>
      <vt:variant>
        <vt:lpwstr>_Toc150862588</vt:lpwstr>
      </vt:variant>
      <vt:variant>
        <vt:i4>1048626</vt:i4>
      </vt:variant>
      <vt:variant>
        <vt:i4>1172</vt:i4>
      </vt:variant>
      <vt:variant>
        <vt:i4>0</vt:i4>
      </vt:variant>
      <vt:variant>
        <vt:i4>5</vt:i4>
      </vt:variant>
      <vt:variant>
        <vt:lpwstr/>
      </vt:variant>
      <vt:variant>
        <vt:lpwstr>_Toc150862587</vt:lpwstr>
      </vt:variant>
      <vt:variant>
        <vt:i4>1048626</vt:i4>
      </vt:variant>
      <vt:variant>
        <vt:i4>1166</vt:i4>
      </vt:variant>
      <vt:variant>
        <vt:i4>0</vt:i4>
      </vt:variant>
      <vt:variant>
        <vt:i4>5</vt:i4>
      </vt:variant>
      <vt:variant>
        <vt:lpwstr/>
      </vt:variant>
      <vt:variant>
        <vt:lpwstr>_Toc150862586</vt:lpwstr>
      </vt:variant>
      <vt:variant>
        <vt:i4>1048626</vt:i4>
      </vt:variant>
      <vt:variant>
        <vt:i4>1160</vt:i4>
      </vt:variant>
      <vt:variant>
        <vt:i4>0</vt:i4>
      </vt:variant>
      <vt:variant>
        <vt:i4>5</vt:i4>
      </vt:variant>
      <vt:variant>
        <vt:lpwstr/>
      </vt:variant>
      <vt:variant>
        <vt:lpwstr>_Toc150862585</vt:lpwstr>
      </vt:variant>
      <vt:variant>
        <vt:i4>1048626</vt:i4>
      </vt:variant>
      <vt:variant>
        <vt:i4>1154</vt:i4>
      </vt:variant>
      <vt:variant>
        <vt:i4>0</vt:i4>
      </vt:variant>
      <vt:variant>
        <vt:i4>5</vt:i4>
      </vt:variant>
      <vt:variant>
        <vt:lpwstr/>
      </vt:variant>
      <vt:variant>
        <vt:lpwstr>_Toc150862584</vt:lpwstr>
      </vt:variant>
      <vt:variant>
        <vt:i4>1048626</vt:i4>
      </vt:variant>
      <vt:variant>
        <vt:i4>1148</vt:i4>
      </vt:variant>
      <vt:variant>
        <vt:i4>0</vt:i4>
      </vt:variant>
      <vt:variant>
        <vt:i4>5</vt:i4>
      </vt:variant>
      <vt:variant>
        <vt:lpwstr/>
      </vt:variant>
      <vt:variant>
        <vt:lpwstr>_Toc150862583</vt:lpwstr>
      </vt:variant>
      <vt:variant>
        <vt:i4>1048626</vt:i4>
      </vt:variant>
      <vt:variant>
        <vt:i4>1142</vt:i4>
      </vt:variant>
      <vt:variant>
        <vt:i4>0</vt:i4>
      </vt:variant>
      <vt:variant>
        <vt:i4>5</vt:i4>
      </vt:variant>
      <vt:variant>
        <vt:lpwstr/>
      </vt:variant>
      <vt:variant>
        <vt:lpwstr>_Toc150862582</vt:lpwstr>
      </vt:variant>
      <vt:variant>
        <vt:i4>1048626</vt:i4>
      </vt:variant>
      <vt:variant>
        <vt:i4>1136</vt:i4>
      </vt:variant>
      <vt:variant>
        <vt:i4>0</vt:i4>
      </vt:variant>
      <vt:variant>
        <vt:i4>5</vt:i4>
      </vt:variant>
      <vt:variant>
        <vt:lpwstr/>
      </vt:variant>
      <vt:variant>
        <vt:lpwstr>_Toc150862581</vt:lpwstr>
      </vt:variant>
      <vt:variant>
        <vt:i4>1048626</vt:i4>
      </vt:variant>
      <vt:variant>
        <vt:i4>1130</vt:i4>
      </vt:variant>
      <vt:variant>
        <vt:i4>0</vt:i4>
      </vt:variant>
      <vt:variant>
        <vt:i4>5</vt:i4>
      </vt:variant>
      <vt:variant>
        <vt:lpwstr/>
      </vt:variant>
      <vt:variant>
        <vt:lpwstr>_Toc150862580</vt:lpwstr>
      </vt:variant>
      <vt:variant>
        <vt:i4>2031666</vt:i4>
      </vt:variant>
      <vt:variant>
        <vt:i4>1124</vt:i4>
      </vt:variant>
      <vt:variant>
        <vt:i4>0</vt:i4>
      </vt:variant>
      <vt:variant>
        <vt:i4>5</vt:i4>
      </vt:variant>
      <vt:variant>
        <vt:lpwstr/>
      </vt:variant>
      <vt:variant>
        <vt:lpwstr>_Toc150862579</vt:lpwstr>
      </vt:variant>
      <vt:variant>
        <vt:i4>2031666</vt:i4>
      </vt:variant>
      <vt:variant>
        <vt:i4>1118</vt:i4>
      </vt:variant>
      <vt:variant>
        <vt:i4>0</vt:i4>
      </vt:variant>
      <vt:variant>
        <vt:i4>5</vt:i4>
      </vt:variant>
      <vt:variant>
        <vt:lpwstr/>
      </vt:variant>
      <vt:variant>
        <vt:lpwstr>_Toc150862578</vt:lpwstr>
      </vt:variant>
      <vt:variant>
        <vt:i4>2031666</vt:i4>
      </vt:variant>
      <vt:variant>
        <vt:i4>1112</vt:i4>
      </vt:variant>
      <vt:variant>
        <vt:i4>0</vt:i4>
      </vt:variant>
      <vt:variant>
        <vt:i4>5</vt:i4>
      </vt:variant>
      <vt:variant>
        <vt:lpwstr/>
      </vt:variant>
      <vt:variant>
        <vt:lpwstr>_Toc150862577</vt:lpwstr>
      </vt:variant>
      <vt:variant>
        <vt:i4>2031666</vt:i4>
      </vt:variant>
      <vt:variant>
        <vt:i4>1106</vt:i4>
      </vt:variant>
      <vt:variant>
        <vt:i4>0</vt:i4>
      </vt:variant>
      <vt:variant>
        <vt:i4>5</vt:i4>
      </vt:variant>
      <vt:variant>
        <vt:lpwstr/>
      </vt:variant>
      <vt:variant>
        <vt:lpwstr>_Toc150862576</vt:lpwstr>
      </vt:variant>
      <vt:variant>
        <vt:i4>2031666</vt:i4>
      </vt:variant>
      <vt:variant>
        <vt:i4>1100</vt:i4>
      </vt:variant>
      <vt:variant>
        <vt:i4>0</vt:i4>
      </vt:variant>
      <vt:variant>
        <vt:i4>5</vt:i4>
      </vt:variant>
      <vt:variant>
        <vt:lpwstr/>
      </vt:variant>
      <vt:variant>
        <vt:lpwstr>_Toc150862575</vt:lpwstr>
      </vt:variant>
      <vt:variant>
        <vt:i4>2031666</vt:i4>
      </vt:variant>
      <vt:variant>
        <vt:i4>1094</vt:i4>
      </vt:variant>
      <vt:variant>
        <vt:i4>0</vt:i4>
      </vt:variant>
      <vt:variant>
        <vt:i4>5</vt:i4>
      </vt:variant>
      <vt:variant>
        <vt:lpwstr/>
      </vt:variant>
      <vt:variant>
        <vt:lpwstr>_Toc150862574</vt:lpwstr>
      </vt:variant>
      <vt:variant>
        <vt:i4>2031666</vt:i4>
      </vt:variant>
      <vt:variant>
        <vt:i4>1088</vt:i4>
      </vt:variant>
      <vt:variant>
        <vt:i4>0</vt:i4>
      </vt:variant>
      <vt:variant>
        <vt:i4>5</vt:i4>
      </vt:variant>
      <vt:variant>
        <vt:lpwstr/>
      </vt:variant>
      <vt:variant>
        <vt:lpwstr>_Toc150862573</vt:lpwstr>
      </vt:variant>
      <vt:variant>
        <vt:i4>2031666</vt:i4>
      </vt:variant>
      <vt:variant>
        <vt:i4>1082</vt:i4>
      </vt:variant>
      <vt:variant>
        <vt:i4>0</vt:i4>
      </vt:variant>
      <vt:variant>
        <vt:i4>5</vt:i4>
      </vt:variant>
      <vt:variant>
        <vt:lpwstr/>
      </vt:variant>
      <vt:variant>
        <vt:lpwstr>_Toc150862572</vt:lpwstr>
      </vt:variant>
      <vt:variant>
        <vt:i4>2031666</vt:i4>
      </vt:variant>
      <vt:variant>
        <vt:i4>1076</vt:i4>
      </vt:variant>
      <vt:variant>
        <vt:i4>0</vt:i4>
      </vt:variant>
      <vt:variant>
        <vt:i4>5</vt:i4>
      </vt:variant>
      <vt:variant>
        <vt:lpwstr/>
      </vt:variant>
      <vt:variant>
        <vt:lpwstr>_Toc150862571</vt:lpwstr>
      </vt:variant>
      <vt:variant>
        <vt:i4>2031666</vt:i4>
      </vt:variant>
      <vt:variant>
        <vt:i4>1070</vt:i4>
      </vt:variant>
      <vt:variant>
        <vt:i4>0</vt:i4>
      </vt:variant>
      <vt:variant>
        <vt:i4>5</vt:i4>
      </vt:variant>
      <vt:variant>
        <vt:lpwstr/>
      </vt:variant>
      <vt:variant>
        <vt:lpwstr>_Toc150862570</vt:lpwstr>
      </vt:variant>
      <vt:variant>
        <vt:i4>1966130</vt:i4>
      </vt:variant>
      <vt:variant>
        <vt:i4>1064</vt:i4>
      </vt:variant>
      <vt:variant>
        <vt:i4>0</vt:i4>
      </vt:variant>
      <vt:variant>
        <vt:i4>5</vt:i4>
      </vt:variant>
      <vt:variant>
        <vt:lpwstr/>
      </vt:variant>
      <vt:variant>
        <vt:lpwstr>_Toc150862569</vt:lpwstr>
      </vt:variant>
      <vt:variant>
        <vt:i4>1966130</vt:i4>
      </vt:variant>
      <vt:variant>
        <vt:i4>1058</vt:i4>
      </vt:variant>
      <vt:variant>
        <vt:i4>0</vt:i4>
      </vt:variant>
      <vt:variant>
        <vt:i4>5</vt:i4>
      </vt:variant>
      <vt:variant>
        <vt:lpwstr/>
      </vt:variant>
      <vt:variant>
        <vt:lpwstr>_Toc150862568</vt:lpwstr>
      </vt:variant>
      <vt:variant>
        <vt:i4>1966130</vt:i4>
      </vt:variant>
      <vt:variant>
        <vt:i4>1052</vt:i4>
      </vt:variant>
      <vt:variant>
        <vt:i4>0</vt:i4>
      </vt:variant>
      <vt:variant>
        <vt:i4>5</vt:i4>
      </vt:variant>
      <vt:variant>
        <vt:lpwstr/>
      </vt:variant>
      <vt:variant>
        <vt:lpwstr>_Toc150862567</vt:lpwstr>
      </vt:variant>
      <vt:variant>
        <vt:i4>1966130</vt:i4>
      </vt:variant>
      <vt:variant>
        <vt:i4>1046</vt:i4>
      </vt:variant>
      <vt:variant>
        <vt:i4>0</vt:i4>
      </vt:variant>
      <vt:variant>
        <vt:i4>5</vt:i4>
      </vt:variant>
      <vt:variant>
        <vt:lpwstr/>
      </vt:variant>
      <vt:variant>
        <vt:lpwstr>_Toc150862566</vt:lpwstr>
      </vt:variant>
      <vt:variant>
        <vt:i4>1966130</vt:i4>
      </vt:variant>
      <vt:variant>
        <vt:i4>1040</vt:i4>
      </vt:variant>
      <vt:variant>
        <vt:i4>0</vt:i4>
      </vt:variant>
      <vt:variant>
        <vt:i4>5</vt:i4>
      </vt:variant>
      <vt:variant>
        <vt:lpwstr/>
      </vt:variant>
      <vt:variant>
        <vt:lpwstr>_Toc150862565</vt:lpwstr>
      </vt:variant>
      <vt:variant>
        <vt:i4>1966130</vt:i4>
      </vt:variant>
      <vt:variant>
        <vt:i4>1034</vt:i4>
      </vt:variant>
      <vt:variant>
        <vt:i4>0</vt:i4>
      </vt:variant>
      <vt:variant>
        <vt:i4>5</vt:i4>
      </vt:variant>
      <vt:variant>
        <vt:lpwstr/>
      </vt:variant>
      <vt:variant>
        <vt:lpwstr>_Toc150862564</vt:lpwstr>
      </vt:variant>
      <vt:variant>
        <vt:i4>1966130</vt:i4>
      </vt:variant>
      <vt:variant>
        <vt:i4>1028</vt:i4>
      </vt:variant>
      <vt:variant>
        <vt:i4>0</vt:i4>
      </vt:variant>
      <vt:variant>
        <vt:i4>5</vt:i4>
      </vt:variant>
      <vt:variant>
        <vt:lpwstr/>
      </vt:variant>
      <vt:variant>
        <vt:lpwstr>_Toc150862563</vt:lpwstr>
      </vt:variant>
      <vt:variant>
        <vt:i4>1966130</vt:i4>
      </vt:variant>
      <vt:variant>
        <vt:i4>1022</vt:i4>
      </vt:variant>
      <vt:variant>
        <vt:i4>0</vt:i4>
      </vt:variant>
      <vt:variant>
        <vt:i4>5</vt:i4>
      </vt:variant>
      <vt:variant>
        <vt:lpwstr/>
      </vt:variant>
      <vt:variant>
        <vt:lpwstr>_Toc150862562</vt:lpwstr>
      </vt:variant>
      <vt:variant>
        <vt:i4>1966130</vt:i4>
      </vt:variant>
      <vt:variant>
        <vt:i4>1016</vt:i4>
      </vt:variant>
      <vt:variant>
        <vt:i4>0</vt:i4>
      </vt:variant>
      <vt:variant>
        <vt:i4>5</vt:i4>
      </vt:variant>
      <vt:variant>
        <vt:lpwstr/>
      </vt:variant>
      <vt:variant>
        <vt:lpwstr>_Toc150862561</vt:lpwstr>
      </vt:variant>
      <vt:variant>
        <vt:i4>1966130</vt:i4>
      </vt:variant>
      <vt:variant>
        <vt:i4>1010</vt:i4>
      </vt:variant>
      <vt:variant>
        <vt:i4>0</vt:i4>
      </vt:variant>
      <vt:variant>
        <vt:i4>5</vt:i4>
      </vt:variant>
      <vt:variant>
        <vt:lpwstr/>
      </vt:variant>
      <vt:variant>
        <vt:lpwstr>_Toc150862560</vt:lpwstr>
      </vt:variant>
      <vt:variant>
        <vt:i4>1900594</vt:i4>
      </vt:variant>
      <vt:variant>
        <vt:i4>1004</vt:i4>
      </vt:variant>
      <vt:variant>
        <vt:i4>0</vt:i4>
      </vt:variant>
      <vt:variant>
        <vt:i4>5</vt:i4>
      </vt:variant>
      <vt:variant>
        <vt:lpwstr/>
      </vt:variant>
      <vt:variant>
        <vt:lpwstr>_Toc150862559</vt:lpwstr>
      </vt:variant>
      <vt:variant>
        <vt:i4>1900594</vt:i4>
      </vt:variant>
      <vt:variant>
        <vt:i4>998</vt:i4>
      </vt:variant>
      <vt:variant>
        <vt:i4>0</vt:i4>
      </vt:variant>
      <vt:variant>
        <vt:i4>5</vt:i4>
      </vt:variant>
      <vt:variant>
        <vt:lpwstr/>
      </vt:variant>
      <vt:variant>
        <vt:lpwstr>_Toc150862558</vt:lpwstr>
      </vt:variant>
      <vt:variant>
        <vt:i4>1900594</vt:i4>
      </vt:variant>
      <vt:variant>
        <vt:i4>992</vt:i4>
      </vt:variant>
      <vt:variant>
        <vt:i4>0</vt:i4>
      </vt:variant>
      <vt:variant>
        <vt:i4>5</vt:i4>
      </vt:variant>
      <vt:variant>
        <vt:lpwstr/>
      </vt:variant>
      <vt:variant>
        <vt:lpwstr>_Toc150862557</vt:lpwstr>
      </vt:variant>
      <vt:variant>
        <vt:i4>1900594</vt:i4>
      </vt:variant>
      <vt:variant>
        <vt:i4>986</vt:i4>
      </vt:variant>
      <vt:variant>
        <vt:i4>0</vt:i4>
      </vt:variant>
      <vt:variant>
        <vt:i4>5</vt:i4>
      </vt:variant>
      <vt:variant>
        <vt:lpwstr/>
      </vt:variant>
      <vt:variant>
        <vt:lpwstr>_Toc150862556</vt:lpwstr>
      </vt:variant>
      <vt:variant>
        <vt:i4>1900594</vt:i4>
      </vt:variant>
      <vt:variant>
        <vt:i4>980</vt:i4>
      </vt:variant>
      <vt:variant>
        <vt:i4>0</vt:i4>
      </vt:variant>
      <vt:variant>
        <vt:i4>5</vt:i4>
      </vt:variant>
      <vt:variant>
        <vt:lpwstr/>
      </vt:variant>
      <vt:variant>
        <vt:lpwstr>_Toc150862555</vt:lpwstr>
      </vt:variant>
      <vt:variant>
        <vt:i4>1900594</vt:i4>
      </vt:variant>
      <vt:variant>
        <vt:i4>974</vt:i4>
      </vt:variant>
      <vt:variant>
        <vt:i4>0</vt:i4>
      </vt:variant>
      <vt:variant>
        <vt:i4>5</vt:i4>
      </vt:variant>
      <vt:variant>
        <vt:lpwstr/>
      </vt:variant>
      <vt:variant>
        <vt:lpwstr>_Toc150862554</vt:lpwstr>
      </vt:variant>
      <vt:variant>
        <vt:i4>1900594</vt:i4>
      </vt:variant>
      <vt:variant>
        <vt:i4>968</vt:i4>
      </vt:variant>
      <vt:variant>
        <vt:i4>0</vt:i4>
      </vt:variant>
      <vt:variant>
        <vt:i4>5</vt:i4>
      </vt:variant>
      <vt:variant>
        <vt:lpwstr/>
      </vt:variant>
      <vt:variant>
        <vt:lpwstr>_Toc150862553</vt:lpwstr>
      </vt:variant>
      <vt:variant>
        <vt:i4>1900594</vt:i4>
      </vt:variant>
      <vt:variant>
        <vt:i4>962</vt:i4>
      </vt:variant>
      <vt:variant>
        <vt:i4>0</vt:i4>
      </vt:variant>
      <vt:variant>
        <vt:i4>5</vt:i4>
      </vt:variant>
      <vt:variant>
        <vt:lpwstr/>
      </vt:variant>
      <vt:variant>
        <vt:lpwstr>_Toc150862552</vt:lpwstr>
      </vt:variant>
      <vt:variant>
        <vt:i4>1900594</vt:i4>
      </vt:variant>
      <vt:variant>
        <vt:i4>956</vt:i4>
      </vt:variant>
      <vt:variant>
        <vt:i4>0</vt:i4>
      </vt:variant>
      <vt:variant>
        <vt:i4>5</vt:i4>
      </vt:variant>
      <vt:variant>
        <vt:lpwstr/>
      </vt:variant>
      <vt:variant>
        <vt:lpwstr>_Toc150862551</vt:lpwstr>
      </vt:variant>
      <vt:variant>
        <vt:i4>1900594</vt:i4>
      </vt:variant>
      <vt:variant>
        <vt:i4>950</vt:i4>
      </vt:variant>
      <vt:variant>
        <vt:i4>0</vt:i4>
      </vt:variant>
      <vt:variant>
        <vt:i4>5</vt:i4>
      </vt:variant>
      <vt:variant>
        <vt:lpwstr/>
      </vt:variant>
      <vt:variant>
        <vt:lpwstr>_Toc150862550</vt:lpwstr>
      </vt:variant>
      <vt:variant>
        <vt:i4>1835058</vt:i4>
      </vt:variant>
      <vt:variant>
        <vt:i4>944</vt:i4>
      </vt:variant>
      <vt:variant>
        <vt:i4>0</vt:i4>
      </vt:variant>
      <vt:variant>
        <vt:i4>5</vt:i4>
      </vt:variant>
      <vt:variant>
        <vt:lpwstr/>
      </vt:variant>
      <vt:variant>
        <vt:lpwstr>_Toc150862549</vt:lpwstr>
      </vt:variant>
      <vt:variant>
        <vt:i4>1835058</vt:i4>
      </vt:variant>
      <vt:variant>
        <vt:i4>938</vt:i4>
      </vt:variant>
      <vt:variant>
        <vt:i4>0</vt:i4>
      </vt:variant>
      <vt:variant>
        <vt:i4>5</vt:i4>
      </vt:variant>
      <vt:variant>
        <vt:lpwstr/>
      </vt:variant>
      <vt:variant>
        <vt:lpwstr>_Toc150862548</vt:lpwstr>
      </vt:variant>
      <vt:variant>
        <vt:i4>1835058</vt:i4>
      </vt:variant>
      <vt:variant>
        <vt:i4>932</vt:i4>
      </vt:variant>
      <vt:variant>
        <vt:i4>0</vt:i4>
      </vt:variant>
      <vt:variant>
        <vt:i4>5</vt:i4>
      </vt:variant>
      <vt:variant>
        <vt:lpwstr/>
      </vt:variant>
      <vt:variant>
        <vt:lpwstr>_Toc150862547</vt:lpwstr>
      </vt:variant>
      <vt:variant>
        <vt:i4>1835058</vt:i4>
      </vt:variant>
      <vt:variant>
        <vt:i4>926</vt:i4>
      </vt:variant>
      <vt:variant>
        <vt:i4>0</vt:i4>
      </vt:variant>
      <vt:variant>
        <vt:i4>5</vt:i4>
      </vt:variant>
      <vt:variant>
        <vt:lpwstr/>
      </vt:variant>
      <vt:variant>
        <vt:lpwstr>_Toc150862546</vt:lpwstr>
      </vt:variant>
      <vt:variant>
        <vt:i4>1835058</vt:i4>
      </vt:variant>
      <vt:variant>
        <vt:i4>920</vt:i4>
      </vt:variant>
      <vt:variant>
        <vt:i4>0</vt:i4>
      </vt:variant>
      <vt:variant>
        <vt:i4>5</vt:i4>
      </vt:variant>
      <vt:variant>
        <vt:lpwstr/>
      </vt:variant>
      <vt:variant>
        <vt:lpwstr>_Toc150862545</vt:lpwstr>
      </vt:variant>
      <vt:variant>
        <vt:i4>1835058</vt:i4>
      </vt:variant>
      <vt:variant>
        <vt:i4>914</vt:i4>
      </vt:variant>
      <vt:variant>
        <vt:i4>0</vt:i4>
      </vt:variant>
      <vt:variant>
        <vt:i4>5</vt:i4>
      </vt:variant>
      <vt:variant>
        <vt:lpwstr/>
      </vt:variant>
      <vt:variant>
        <vt:lpwstr>_Toc150862544</vt:lpwstr>
      </vt:variant>
      <vt:variant>
        <vt:i4>1835058</vt:i4>
      </vt:variant>
      <vt:variant>
        <vt:i4>908</vt:i4>
      </vt:variant>
      <vt:variant>
        <vt:i4>0</vt:i4>
      </vt:variant>
      <vt:variant>
        <vt:i4>5</vt:i4>
      </vt:variant>
      <vt:variant>
        <vt:lpwstr/>
      </vt:variant>
      <vt:variant>
        <vt:lpwstr>_Toc150862543</vt:lpwstr>
      </vt:variant>
      <vt:variant>
        <vt:i4>1835058</vt:i4>
      </vt:variant>
      <vt:variant>
        <vt:i4>902</vt:i4>
      </vt:variant>
      <vt:variant>
        <vt:i4>0</vt:i4>
      </vt:variant>
      <vt:variant>
        <vt:i4>5</vt:i4>
      </vt:variant>
      <vt:variant>
        <vt:lpwstr/>
      </vt:variant>
      <vt:variant>
        <vt:lpwstr>_Toc150862542</vt:lpwstr>
      </vt:variant>
      <vt:variant>
        <vt:i4>1835058</vt:i4>
      </vt:variant>
      <vt:variant>
        <vt:i4>896</vt:i4>
      </vt:variant>
      <vt:variant>
        <vt:i4>0</vt:i4>
      </vt:variant>
      <vt:variant>
        <vt:i4>5</vt:i4>
      </vt:variant>
      <vt:variant>
        <vt:lpwstr/>
      </vt:variant>
      <vt:variant>
        <vt:lpwstr>_Toc150862541</vt:lpwstr>
      </vt:variant>
      <vt:variant>
        <vt:i4>1835058</vt:i4>
      </vt:variant>
      <vt:variant>
        <vt:i4>890</vt:i4>
      </vt:variant>
      <vt:variant>
        <vt:i4>0</vt:i4>
      </vt:variant>
      <vt:variant>
        <vt:i4>5</vt:i4>
      </vt:variant>
      <vt:variant>
        <vt:lpwstr/>
      </vt:variant>
      <vt:variant>
        <vt:lpwstr>_Toc150862540</vt:lpwstr>
      </vt:variant>
      <vt:variant>
        <vt:i4>1769522</vt:i4>
      </vt:variant>
      <vt:variant>
        <vt:i4>884</vt:i4>
      </vt:variant>
      <vt:variant>
        <vt:i4>0</vt:i4>
      </vt:variant>
      <vt:variant>
        <vt:i4>5</vt:i4>
      </vt:variant>
      <vt:variant>
        <vt:lpwstr/>
      </vt:variant>
      <vt:variant>
        <vt:lpwstr>_Toc150862539</vt:lpwstr>
      </vt:variant>
      <vt:variant>
        <vt:i4>1769522</vt:i4>
      </vt:variant>
      <vt:variant>
        <vt:i4>878</vt:i4>
      </vt:variant>
      <vt:variant>
        <vt:i4>0</vt:i4>
      </vt:variant>
      <vt:variant>
        <vt:i4>5</vt:i4>
      </vt:variant>
      <vt:variant>
        <vt:lpwstr/>
      </vt:variant>
      <vt:variant>
        <vt:lpwstr>_Toc150862538</vt:lpwstr>
      </vt:variant>
      <vt:variant>
        <vt:i4>1769522</vt:i4>
      </vt:variant>
      <vt:variant>
        <vt:i4>872</vt:i4>
      </vt:variant>
      <vt:variant>
        <vt:i4>0</vt:i4>
      </vt:variant>
      <vt:variant>
        <vt:i4>5</vt:i4>
      </vt:variant>
      <vt:variant>
        <vt:lpwstr/>
      </vt:variant>
      <vt:variant>
        <vt:lpwstr>_Toc150862537</vt:lpwstr>
      </vt:variant>
      <vt:variant>
        <vt:i4>1769522</vt:i4>
      </vt:variant>
      <vt:variant>
        <vt:i4>866</vt:i4>
      </vt:variant>
      <vt:variant>
        <vt:i4>0</vt:i4>
      </vt:variant>
      <vt:variant>
        <vt:i4>5</vt:i4>
      </vt:variant>
      <vt:variant>
        <vt:lpwstr/>
      </vt:variant>
      <vt:variant>
        <vt:lpwstr>_Toc150862536</vt:lpwstr>
      </vt:variant>
      <vt:variant>
        <vt:i4>1769522</vt:i4>
      </vt:variant>
      <vt:variant>
        <vt:i4>860</vt:i4>
      </vt:variant>
      <vt:variant>
        <vt:i4>0</vt:i4>
      </vt:variant>
      <vt:variant>
        <vt:i4>5</vt:i4>
      </vt:variant>
      <vt:variant>
        <vt:lpwstr/>
      </vt:variant>
      <vt:variant>
        <vt:lpwstr>_Toc150862535</vt:lpwstr>
      </vt:variant>
      <vt:variant>
        <vt:i4>1769522</vt:i4>
      </vt:variant>
      <vt:variant>
        <vt:i4>854</vt:i4>
      </vt:variant>
      <vt:variant>
        <vt:i4>0</vt:i4>
      </vt:variant>
      <vt:variant>
        <vt:i4>5</vt:i4>
      </vt:variant>
      <vt:variant>
        <vt:lpwstr/>
      </vt:variant>
      <vt:variant>
        <vt:lpwstr>_Toc150862534</vt:lpwstr>
      </vt:variant>
      <vt:variant>
        <vt:i4>1769522</vt:i4>
      </vt:variant>
      <vt:variant>
        <vt:i4>848</vt:i4>
      </vt:variant>
      <vt:variant>
        <vt:i4>0</vt:i4>
      </vt:variant>
      <vt:variant>
        <vt:i4>5</vt:i4>
      </vt:variant>
      <vt:variant>
        <vt:lpwstr/>
      </vt:variant>
      <vt:variant>
        <vt:lpwstr>_Toc150862533</vt:lpwstr>
      </vt:variant>
      <vt:variant>
        <vt:i4>1769522</vt:i4>
      </vt:variant>
      <vt:variant>
        <vt:i4>842</vt:i4>
      </vt:variant>
      <vt:variant>
        <vt:i4>0</vt:i4>
      </vt:variant>
      <vt:variant>
        <vt:i4>5</vt:i4>
      </vt:variant>
      <vt:variant>
        <vt:lpwstr/>
      </vt:variant>
      <vt:variant>
        <vt:lpwstr>_Toc150862532</vt:lpwstr>
      </vt:variant>
      <vt:variant>
        <vt:i4>1769522</vt:i4>
      </vt:variant>
      <vt:variant>
        <vt:i4>836</vt:i4>
      </vt:variant>
      <vt:variant>
        <vt:i4>0</vt:i4>
      </vt:variant>
      <vt:variant>
        <vt:i4>5</vt:i4>
      </vt:variant>
      <vt:variant>
        <vt:lpwstr/>
      </vt:variant>
      <vt:variant>
        <vt:lpwstr>_Toc150862531</vt:lpwstr>
      </vt:variant>
      <vt:variant>
        <vt:i4>1769522</vt:i4>
      </vt:variant>
      <vt:variant>
        <vt:i4>830</vt:i4>
      </vt:variant>
      <vt:variant>
        <vt:i4>0</vt:i4>
      </vt:variant>
      <vt:variant>
        <vt:i4>5</vt:i4>
      </vt:variant>
      <vt:variant>
        <vt:lpwstr/>
      </vt:variant>
      <vt:variant>
        <vt:lpwstr>_Toc150862530</vt:lpwstr>
      </vt:variant>
      <vt:variant>
        <vt:i4>1703986</vt:i4>
      </vt:variant>
      <vt:variant>
        <vt:i4>824</vt:i4>
      </vt:variant>
      <vt:variant>
        <vt:i4>0</vt:i4>
      </vt:variant>
      <vt:variant>
        <vt:i4>5</vt:i4>
      </vt:variant>
      <vt:variant>
        <vt:lpwstr/>
      </vt:variant>
      <vt:variant>
        <vt:lpwstr>_Toc150862529</vt:lpwstr>
      </vt:variant>
      <vt:variant>
        <vt:i4>1703986</vt:i4>
      </vt:variant>
      <vt:variant>
        <vt:i4>818</vt:i4>
      </vt:variant>
      <vt:variant>
        <vt:i4>0</vt:i4>
      </vt:variant>
      <vt:variant>
        <vt:i4>5</vt:i4>
      </vt:variant>
      <vt:variant>
        <vt:lpwstr/>
      </vt:variant>
      <vt:variant>
        <vt:lpwstr>_Toc150862528</vt:lpwstr>
      </vt:variant>
      <vt:variant>
        <vt:i4>1703986</vt:i4>
      </vt:variant>
      <vt:variant>
        <vt:i4>812</vt:i4>
      </vt:variant>
      <vt:variant>
        <vt:i4>0</vt:i4>
      </vt:variant>
      <vt:variant>
        <vt:i4>5</vt:i4>
      </vt:variant>
      <vt:variant>
        <vt:lpwstr/>
      </vt:variant>
      <vt:variant>
        <vt:lpwstr>_Toc150862527</vt:lpwstr>
      </vt:variant>
      <vt:variant>
        <vt:i4>1703986</vt:i4>
      </vt:variant>
      <vt:variant>
        <vt:i4>806</vt:i4>
      </vt:variant>
      <vt:variant>
        <vt:i4>0</vt:i4>
      </vt:variant>
      <vt:variant>
        <vt:i4>5</vt:i4>
      </vt:variant>
      <vt:variant>
        <vt:lpwstr/>
      </vt:variant>
      <vt:variant>
        <vt:lpwstr>_Toc150862526</vt:lpwstr>
      </vt:variant>
      <vt:variant>
        <vt:i4>1703986</vt:i4>
      </vt:variant>
      <vt:variant>
        <vt:i4>800</vt:i4>
      </vt:variant>
      <vt:variant>
        <vt:i4>0</vt:i4>
      </vt:variant>
      <vt:variant>
        <vt:i4>5</vt:i4>
      </vt:variant>
      <vt:variant>
        <vt:lpwstr/>
      </vt:variant>
      <vt:variant>
        <vt:lpwstr>_Toc150862525</vt:lpwstr>
      </vt:variant>
      <vt:variant>
        <vt:i4>1703986</vt:i4>
      </vt:variant>
      <vt:variant>
        <vt:i4>794</vt:i4>
      </vt:variant>
      <vt:variant>
        <vt:i4>0</vt:i4>
      </vt:variant>
      <vt:variant>
        <vt:i4>5</vt:i4>
      </vt:variant>
      <vt:variant>
        <vt:lpwstr/>
      </vt:variant>
      <vt:variant>
        <vt:lpwstr>_Toc150862524</vt:lpwstr>
      </vt:variant>
      <vt:variant>
        <vt:i4>1703986</vt:i4>
      </vt:variant>
      <vt:variant>
        <vt:i4>788</vt:i4>
      </vt:variant>
      <vt:variant>
        <vt:i4>0</vt:i4>
      </vt:variant>
      <vt:variant>
        <vt:i4>5</vt:i4>
      </vt:variant>
      <vt:variant>
        <vt:lpwstr/>
      </vt:variant>
      <vt:variant>
        <vt:lpwstr>_Toc150862523</vt:lpwstr>
      </vt:variant>
      <vt:variant>
        <vt:i4>1703986</vt:i4>
      </vt:variant>
      <vt:variant>
        <vt:i4>782</vt:i4>
      </vt:variant>
      <vt:variant>
        <vt:i4>0</vt:i4>
      </vt:variant>
      <vt:variant>
        <vt:i4>5</vt:i4>
      </vt:variant>
      <vt:variant>
        <vt:lpwstr/>
      </vt:variant>
      <vt:variant>
        <vt:lpwstr>_Toc150862522</vt:lpwstr>
      </vt:variant>
      <vt:variant>
        <vt:i4>1703986</vt:i4>
      </vt:variant>
      <vt:variant>
        <vt:i4>776</vt:i4>
      </vt:variant>
      <vt:variant>
        <vt:i4>0</vt:i4>
      </vt:variant>
      <vt:variant>
        <vt:i4>5</vt:i4>
      </vt:variant>
      <vt:variant>
        <vt:lpwstr/>
      </vt:variant>
      <vt:variant>
        <vt:lpwstr>_Toc150862521</vt:lpwstr>
      </vt:variant>
      <vt:variant>
        <vt:i4>1703986</vt:i4>
      </vt:variant>
      <vt:variant>
        <vt:i4>770</vt:i4>
      </vt:variant>
      <vt:variant>
        <vt:i4>0</vt:i4>
      </vt:variant>
      <vt:variant>
        <vt:i4>5</vt:i4>
      </vt:variant>
      <vt:variant>
        <vt:lpwstr/>
      </vt:variant>
      <vt:variant>
        <vt:lpwstr>_Toc150862520</vt:lpwstr>
      </vt:variant>
      <vt:variant>
        <vt:i4>1638450</vt:i4>
      </vt:variant>
      <vt:variant>
        <vt:i4>764</vt:i4>
      </vt:variant>
      <vt:variant>
        <vt:i4>0</vt:i4>
      </vt:variant>
      <vt:variant>
        <vt:i4>5</vt:i4>
      </vt:variant>
      <vt:variant>
        <vt:lpwstr/>
      </vt:variant>
      <vt:variant>
        <vt:lpwstr>_Toc150862519</vt:lpwstr>
      </vt:variant>
      <vt:variant>
        <vt:i4>1638450</vt:i4>
      </vt:variant>
      <vt:variant>
        <vt:i4>758</vt:i4>
      </vt:variant>
      <vt:variant>
        <vt:i4>0</vt:i4>
      </vt:variant>
      <vt:variant>
        <vt:i4>5</vt:i4>
      </vt:variant>
      <vt:variant>
        <vt:lpwstr/>
      </vt:variant>
      <vt:variant>
        <vt:lpwstr>_Toc150862518</vt:lpwstr>
      </vt:variant>
      <vt:variant>
        <vt:i4>1638450</vt:i4>
      </vt:variant>
      <vt:variant>
        <vt:i4>752</vt:i4>
      </vt:variant>
      <vt:variant>
        <vt:i4>0</vt:i4>
      </vt:variant>
      <vt:variant>
        <vt:i4>5</vt:i4>
      </vt:variant>
      <vt:variant>
        <vt:lpwstr/>
      </vt:variant>
      <vt:variant>
        <vt:lpwstr>_Toc150862517</vt:lpwstr>
      </vt:variant>
      <vt:variant>
        <vt:i4>1638450</vt:i4>
      </vt:variant>
      <vt:variant>
        <vt:i4>746</vt:i4>
      </vt:variant>
      <vt:variant>
        <vt:i4>0</vt:i4>
      </vt:variant>
      <vt:variant>
        <vt:i4>5</vt:i4>
      </vt:variant>
      <vt:variant>
        <vt:lpwstr/>
      </vt:variant>
      <vt:variant>
        <vt:lpwstr>_Toc150862516</vt:lpwstr>
      </vt:variant>
      <vt:variant>
        <vt:i4>1638450</vt:i4>
      </vt:variant>
      <vt:variant>
        <vt:i4>740</vt:i4>
      </vt:variant>
      <vt:variant>
        <vt:i4>0</vt:i4>
      </vt:variant>
      <vt:variant>
        <vt:i4>5</vt:i4>
      </vt:variant>
      <vt:variant>
        <vt:lpwstr/>
      </vt:variant>
      <vt:variant>
        <vt:lpwstr>_Toc150862515</vt:lpwstr>
      </vt:variant>
      <vt:variant>
        <vt:i4>1638450</vt:i4>
      </vt:variant>
      <vt:variant>
        <vt:i4>734</vt:i4>
      </vt:variant>
      <vt:variant>
        <vt:i4>0</vt:i4>
      </vt:variant>
      <vt:variant>
        <vt:i4>5</vt:i4>
      </vt:variant>
      <vt:variant>
        <vt:lpwstr/>
      </vt:variant>
      <vt:variant>
        <vt:lpwstr>_Toc150862514</vt:lpwstr>
      </vt:variant>
      <vt:variant>
        <vt:i4>1638450</vt:i4>
      </vt:variant>
      <vt:variant>
        <vt:i4>728</vt:i4>
      </vt:variant>
      <vt:variant>
        <vt:i4>0</vt:i4>
      </vt:variant>
      <vt:variant>
        <vt:i4>5</vt:i4>
      </vt:variant>
      <vt:variant>
        <vt:lpwstr/>
      </vt:variant>
      <vt:variant>
        <vt:lpwstr>_Toc150862513</vt:lpwstr>
      </vt:variant>
      <vt:variant>
        <vt:i4>1638450</vt:i4>
      </vt:variant>
      <vt:variant>
        <vt:i4>722</vt:i4>
      </vt:variant>
      <vt:variant>
        <vt:i4>0</vt:i4>
      </vt:variant>
      <vt:variant>
        <vt:i4>5</vt:i4>
      </vt:variant>
      <vt:variant>
        <vt:lpwstr/>
      </vt:variant>
      <vt:variant>
        <vt:lpwstr>_Toc150862512</vt:lpwstr>
      </vt:variant>
      <vt:variant>
        <vt:i4>1638450</vt:i4>
      </vt:variant>
      <vt:variant>
        <vt:i4>716</vt:i4>
      </vt:variant>
      <vt:variant>
        <vt:i4>0</vt:i4>
      </vt:variant>
      <vt:variant>
        <vt:i4>5</vt:i4>
      </vt:variant>
      <vt:variant>
        <vt:lpwstr/>
      </vt:variant>
      <vt:variant>
        <vt:lpwstr>_Toc150862511</vt:lpwstr>
      </vt:variant>
      <vt:variant>
        <vt:i4>1638450</vt:i4>
      </vt:variant>
      <vt:variant>
        <vt:i4>710</vt:i4>
      </vt:variant>
      <vt:variant>
        <vt:i4>0</vt:i4>
      </vt:variant>
      <vt:variant>
        <vt:i4>5</vt:i4>
      </vt:variant>
      <vt:variant>
        <vt:lpwstr/>
      </vt:variant>
      <vt:variant>
        <vt:lpwstr>_Toc150862510</vt:lpwstr>
      </vt:variant>
      <vt:variant>
        <vt:i4>1572914</vt:i4>
      </vt:variant>
      <vt:variant>
        <vt:i4>704</vt:i4>
      </vt:variant>
      <vt:variant>
        <vt:i4>0</vt:i4>
      </vt:variant>
      <vt:variant>
        <vt:i4>5</vt:i4>
      </vt:variant>
      <vt:variant>
        <vt:lpwstr/>
      </vt:variant>
      <vt:variant>
        <vt:lpwstr>_Toc150862509</vt:lpwstr>
      </vt:variant>
      <vt:variant>
        <vt:i4>1572914</vt:i4>
      </vt:variant>
      <vt:variant>
        <vt:i4>698</vt:i4>
      </vt:variant>
      <vt:variant>
        <vt:i4>0</vt:i4>
      </vt:variant>
      <vt:variant>
        <vt:i4>5</vt:i4>
      </vt:variant>
      <vt:variant>
        <vt:lpwstr/>
      </vt:variant>
      <vt:variant>
        <vt:lpwstr>_Toc150862508</vt:lpwstr>
      </vt:variant>
      <vt:variant>
        <vt:i4>1572914</vt:i4>
      </vt:variant>
      <vt:variant>
        <vt:i4>692</vt:i4>
      </vt:variant>
      <vt:variant>
        <vt:i4>0</vt:i4>
      </vt:variant>
      <vt:variant>
        <vt:i4>5</vt:i4>
      </vt:variant>
      <vt:variant>
        <vt:lpwstr/>
      </vt:variant>
      <vt:variant>
        <vt:lpwstr>_Toc150862507</vt:lpwstr>
      </vt:variant>
      <vt:variant>
        <vt:i4>1572914</vt:i4>
      </vt:variant>
      <vt:variant>
        <vt:i4>686</vt:i4>
      </vt:variant>
      <vt:variant>
        <vt:i4>0</vt:i4>
      </vt:variant>
      <vt:variant>
        <vt:i4>5</vt:i4>
      </vt:variant>
      <vt:variant>
        <vt:lpwstr/>
      </vt:variant>
      <vt:variant>
        <vt:lpwstr>_Toc150862506</vt:lpwstr>
      </vt:variant>
      <vt:variant>
        <vt:i4>1572914</vt:i4>
      </vt:variant>
      <vt:variant>
        <vt:i4>680</vt:i4>
      </vt:variant>
      <vt:variant>
        <vt:i4>0</vt:i4>
      </vt:variant>
      <vt:variant>
        <vt:i4>5</vt:i4>
      </vt:variant>
      <vt:variant>
        <vt:lpwstr/>
      </vt:variant>
      <vt:variant>
        <vt:lpwstr>_Toc150862505</vt:lpwstr>
      </vt:variant>
      <vt:variant>
        <vt:i4>1572914</vt:i4>
      </vt:variant>
      <vt:variant>
        <vt:i4>674</vt:i4>
      </vt:variant>
      <vt:variant>
        <vt:i4>0</vt:i4>
      </vt:variant>
      <vt:variant>
        <vt:i4>5</vt:i4>
      </vt:variant>
      <vt:variant>
        <vt:lpwstr/>
      </vt:variant>
      <vt:variant>
        <vt:lpwstr>_Toc150862504</vt:lpwstr>
      </vt:variant>
      <vt:variant>
        <vt:i4>1572914</vt:i4>
      </vt:variant>
      <vt:variant>
        <vt:i4>668</vt:i4>
      </vt:variant>
      <vt:variant>
        <vt:i4>0</vt:i4>
      </vt:variant>
      <vt:variant>
        <vt:i4>5</vt:i4>
      </vt:variant>
      <vt:variant>
        <vt:lpwstr/>
      </vt:variant>
      <vt:variant>
        <vt:lpwstr>_Toc150862503</vt:lpwstr>
      </vt:variant>
      <vt:variant>
        <vt:i4>1572914</vt:i4>
      </vt:variant>
      <vt:variant>
        <vt:i4>662</vt:i4>
      </vt:variant>
      <vt:variant>
        <vt:i4>0</vt:i4>
      </vt:variant>
      <vt:variant>
        <vt:i4>5</vt:i4>
      </vt:variant>
      <vt:variant>
        <vt:lpwstr/>
      </vt:variant>
      <vt:variant>
        <vt:lpwstr>_Toc150862502</vt:lpwstr>
      </vt:variant>
      <vt:variant>
        <vt:i4>1572914</vt:i4>
      </vt:variant>
      <vt:variant>
        <vt:i4>656</vt:i4>
      </vt:variant>
      <vt:variant>
        <vt:i4>0</vt:i4>
      </vt:variant>
      <vt:variant>
        <vt:i4>5</vt:i4>
      </vt:variant>
      <vt:variant>
        <vt:lpwstr/>
      </vt:variant>
      <vt:variant>
        <vt:lpwstr>_Toc150862501</vt:lpwstr>
      </vt:variant>
      <vt:variant>
        <vt:i4>1572914</vt:i4>
      </vt:variant>
      <vt:variant>
        <vt:i4>650</vt:i4>
      </vt:variant>
      <vt:variant>
        <vt:i4>0</vt:i4>
      </vt:variant>
      <vt:variant>
        <vt:i4>5</vt:i4>
      </vt:variant>
      <vt:variant>
        <vt:lpwstr/>
      </vt:variant>
      <vt:variant>
        <vt:lpwstr>_Toc150862500</vt:lpwstr>
      </vt:variant>
      <vt:variant>
        <vt:i4>1114163</vt:i4>
      </vt:variant>
      <vt:variant>
        <vt:i4>644</vt:i4>
      </vt:variant>
      <vt:variant>
        <vt:i4>0</vt:i4>
      </vt:variant>
      <vt:variant>
        <vt:i4>5</vt:i4>
      </vt:variant>
      <vt:variant>
        <vt:lpwstr/>
      </vt:variant>
      <vt:variant>
        <vt:lpwstr>_Toc150862499</vt:lpwstr>
      </vt:variant>
      <vt:variant>
        <vt:i4>1114163</vt:i4>
      </vt:variant>
      <vt:variant>
        <vt:i4>638</vt:i4>
      </vt:variant>
      <vt:variant>
        <vt:i4>0</vt:i4>
      </vt:variant>
      <vt:variant>
        <vt:i4>5</vt:i4>
      </vt:variant>
      <vt:variant>
        <vt:lpwstr/>
      </vt:variant>
      <vt:variant>
        <vt:lpwstr>_Toc150862498</vt:lpwstr>
      </vt:variant>
      <vt:variant>
        <vt:i4>1114163</vt:i4>
      </vt:variant>
      <vt:variant>
        <vt:i4>632</vt:i4>
      </vt:variant>
      <vt:variant>
        <vt:i4>0</vt:i4>
      </vt:variant>
      <vt:variant>
        <vt:i4>5</vt:i4>
      </vt:variant>
      <vt:variant>
        <vt:lpwstr/>
      </vt:variant>
      <vt:variant>
        <vt:lpwstr>_Toc150862497</vt:lpwstr>
      </vt:variant>
      <vt:variant>
        <vt:i4>1114163</vt:i4>
      </vt:variant>
      <vt:variant>
        <vt:i4>626</vt:i4>
      </vt:variant>
      <vt:variant>
        <vt:i4>0</vt:i4>
      </vt:variant>
      <vt:variant>
        <vt:i4>5</vt:i4>
      </vt:variant>
      <vt:variant>
        <vt:lpwstr/>
      </vt:variant>
      <vt:variant>
        <vt:lpwstr>_Toc150862496</vt:lpwstr>
      </vt:variant>
      <vt:variant>
        <vt:i4>1114163</vt:i4>
      </vt:variant>
      <vt:variant>
        <vt:i4>620</vt:i4>
      </vt:variant>
      <vt:variant>
        <vt:i4>0</vt:i4>
      </vt:variant>
      <vt:variant>
        <vt:i4>5</vt:i4>
      </vt:variant>
      <vt:variant>
        <vt:lpwstr/>
      </vt:variant>
      <vt:variant>
        <vt:lpwstr>_Toc150862495</vt:lpwstr>
      </vt:variant>
      <vt:variant>
        <vt:i4>1114163</vt:i4>
      </vt:variant>
      <vt:variant>
        <vt:i4>614</vt:i4>
      </vt:variant>
      <vt:variant>
        <vt:i4>0</vt:i4>
      </vt:variant>
      <vt:variant>
        <vt:i4>5</vt:i4>
      </vt:variant>
      <vt:variant>
        <vt:lpwstr/>
      </vt:variant>
      <vt:variant>
        <vt:lpwstr>_Toc150862494</vt:lpwstr>
      </vt:variant>
      <vt:variant>
        <vt:i4>1114163</vt:i4>
      </vt:variant>
      <vt:variant>
        <vt:i4>608</vt:i4>
      </vt:variant>
      <vt:variant>
        <vt:i4>0</vt:i4>
      </vt:variant>
      <vt:variant>
        <vt:i4>5</vt:i4>
      </vt:variant>
      <vt:variant>
        <vt:lpwstr/>
      </vt:variant>
      <vt:variant>
        <vt:lpwstr>_Toc150862493</vt:lpwstr>
      </vt:variant>
      <vt:variant>
        <vt:i4>1114163</vt:i4>
      </vt:variant>
      <vt:variant>
        <vt:i4>602</vt:i4>
      </vt:variant>
      <vt:variant>
        <vt:i4>0</vt:i4>
      </vt:variant>
      <vt:variant>
        <vt:i4>5</vt:i4>
      </vt:variant>
      <vt:variant>
        <vt:lpwstr/>
      </vt:variant>
      <vt:variant>
        <vt:lpwstr>_Toc150862492</vt:lpwstr>
      </vt:variant>
      <vt:variant>
        <vt:i4>1114163</vt:i4>
      </vt:variant>
      <vt:variant>
        <vt:i4>596</vt:i4>
      </vt:variant>
      <vt:variant>
        <vt:i4>0</vt:i4>
      </vt:variant>
      <vt:variant>
        <vt:i4>5</vt:i4>
      </vt:variant>
      <vt:variant>
        <vt:lpwstr/>
      </vt:variant>
      <vt:variant>
        <vt:lpwstr>_Toc150862491</vt:lpwstr>
      </vt:variant>
      <vt:variant>
        <vt:i4>1114163</vt:i4>
      </vt:variant>
      <vt:variant>
        <vt:i4>590</vt:i4>
      </vt:variant>
      <vt:variant>
        <vt:i4>0</vt:i4>
      </vt:variant>
      <vt:variant>
        <vt:i4>5</vt:i4>
      </vt:variant>
      <vt:variant>
        <vt:lpwstr/>
      </vt:variant>
      <vt:variant>
        <vt:lpwstr>_Toc150862490</vt:lpwstr>
      </vt:variant>
      <vt:variant>
        <vt:i4>1048627</vt:i4>
      </vt:variant>
      <vt:variant>
        <vt:i4>584</vt:i4>
      </vt:variant>
      <vt:variant>
        <vt:i4>0</vt:i4>
      </vt:variant>
      <vt:variant>
        <vt:i4>5</vt:i4>
      </vt:variant>
      <vt:variant>
        <vt:lpwstr/>
      </vt:variant>
      <vt:variant>
        <vt:lpwstr>_Toc150862489</vt:lpwstr>
      </vt:variant>
      <vt:variant>
        <vt:i4>1048627</vt:i4>
      </vt:variant>
      <vt:variant>
        <vt:i4>578</vt:i4>
      </vt:variant>
      <vt:variant>
        <vt:i4>0</vt:i4>
      </vt:variant>
      <vt:variant>
        <vt:i4>5</vt:i4>
      </vt:variant>
      <vt:variant>
        <vt:lpwstr/>
      </vt:variant>
      <vt:variant>
        <vt:lpwstr>_Toc150862488</vt:lpwstr>
      </vt:variant>
      <vt:variant>
        <vt:i4>1048627</vt:i4>
      </vt:variant>
      <vt:variant>
        <vt:i4>572</vt:i4>
      </vt:variant>
      <vt:variant>
        <vt:i4>0</vt:i4>
      </vt:variant>
      <vt:variant>
        <vt:i4>5</vt:i4>
      </vt:variant>
      <vt:variant>
        <vt:lpwstr/>
      </vt:variant>
      <vt:variant>
        <vt:lpwstr>_Toc150862487</vt:lpwstr>
      </vt:variant>
      <vt:variant>
        <vt:i4>1048627</vt:i4>
      </vt:variant>
      <vt:variant>
        <vt:i4>566</vt:i4>
      </vt:variant>
      <vt:variant>
        <vt:i4>0</vt:i4>
      </vt:variant>
      <vt:variant>
        <vt:i4>5</vt:i4>
      </vt:variant>
      <vt:variant>
        <vt:lpwstr/>
      </vt:variant>
      <vt:variant>
        <vt:lpwstr>_Toc150862486</vt:lpwstr>
      </vt:variant>
      <vt:variant>
        <vt:i4>1048627</vt:i4>
      </vt:variant>
      <vt:variant>
        <vt:i4>560</vt:i4>
      </vt:variant>
      <vt:variant>
        <vt:i4>0</vt:i4>
      </vt:variant>
      <vt:variant>
        <vt:i4>5</vt:i4>
      </vt:variant>
      <vt:variant>
        <vt:lpwstr/>
      </vt:variant>
      <vt:variant>
        <vt:lpwstr>_Toc150862485</vt:lpwstr>
      </vt:variant>
      <vt:variant>
        <vt:i4>1048627</vt:i4>
      </vt:variant>
      <vt:variant>
        <vt:i4>554</vt:i4>
      </vt:variant>
      <vt:variant>
        <vt:i4>0</vt:i4>
      </vt:variant>
      <vt:variant>
        <vt:i4>5</vt:i4>
      </vt:variant>
      <vt:variant>
        <vt:lpwstr/>
      </vt:variant>
      <vt:variant>
        <vt:lpwstr>_Toc150862484</vt:lpwstr>
      </vt:variant>
      <vt:variant>
        <vt:i4>1048627</vt:i4>
      </vt:variant>
      <vt:variant>
        <vt:i4>548</vt:i4>
      </vt:variant>
      <vt:variant>
        <vt:i4>0</vt:i4>
      </vt:variant>
      <vt:variant>
        <vt:i4>5</vt:i4>
      </vt:variant>
      <vt:variant>
        <vt:lpwstr/>
      </vt:variant>
      <vt:variant>
        <vt:lpwstr>_Toc150862483</vt:lpwstr>
      </vt:variant>
      <vt:variant>
        <vt:i4>1048627</vt:i4>
      </vt:variant>
      <vt:variant>
        <vt:i4>542</vt:i4>
      </vt:variant>
      <vt:variant>
        <vt:i4>0</vt:i4>
      </vt:variant>
      <vt:variant>
        <vt:i4>5</vt:i4>
      </vt:variant>
      <vt:variant>
        <vt:lpwstr/>
      </vt:variant>
      <vt:variant>
        <vt:lpwstr>_Toc150862482</vt:lpwstr>
      </vt:variant>
      <vt:variant>
        <vt:i4>1048627</vt:i4>
      </vt:variant>
      <vt:variant>
        <vt:i4>536</vt:i4>
      </vt:variant>
      <vt:variant>
        <vt:i4>0</vt:i4>
      </vt:variant>
      <vt:variant>
        <vt:i4>5</vt:i4>
      </vt:variant>
      <vt:variant>
        <vt:lpwstr/>
      </vt:variant>
      <vt:variant>
        <vt:lpwstr>_Toc150862481</vt:lpwstr>
      </vt:variant>
      <vt:variant>
        <vt:i4>1048627</vt:i4>
      </vt:variant>
      <vt:variant>
        <vt:i4>530</vt:i4>
      </vt:variant>
      <vt:variant>
        <vt:i4>0</vt:i4>
      </vt:variant>
      <vt:variant>
        <vt:i4>5</vt:i4>
      </vt:variant>
      <vt:variant>
        <vt:lpwstr/>
      </vt:variant>
      <vt:variant>
        <vt:lpwstr>_Toc150862480</vt:lpwstr>
      </vt:variant>
      <vt:variant>
        <vt:i4>2031667</vt:i4>
      </vt:variant>
      <vt:variant>
        <vt:i4>524</vt:i4>
      </vt:variant>
      <vt:variant>
        <vt:i4>0</vt:i4>
      </vt:variant>
      <vt:variant>
        <vt:i4>5</vt:i4>
      </vt:variant>
      <vt:variant>
        <vt:lpwstr/>
      </vt:variant>
      <vt:variant>
        <vt:lpwstr>_Toc150862479</vt:lpwstr>
      </vt:variant>
      <vt:variant>
        <vt:i4>2031667</vt:i4>
      </vt:variant>
      <vt:variant>
        <vt:i4>518</vt:i4>
      </vt:variant>
      <vt:variant>
        <vt:i4>0</vt:i4>
      </vt:variant>
      <vt:variant>
        <vt:i4>5</vt:i4>
      </vt:variant>
      <vt:variant>
        <vt:lpwstr/>
      </vt:variant>
      <vt:variant>
        <vt:lpwstr>_Toc150862478</vt:lpwstr>
      </vt:variant>
      <vt:variant>
        <vt:i4>2031667</vt:i4>
      </vt:variant>
      <vt:variant>
        <vt:i4>512</vt:i4>
      </vt:variant>
      <vt:variant>
        <vt:i4>0</vt:i4>
      </vt:variant>
      <vt:variant>
        <vt:i4>5</vt:i4>
      </vt:variant>
      <vt:variant>
        <vt:lpwstr/>
      </vt:variant>
      <vt:variant>
        <vt:lpwstr>_Toc150862477</vt:lpwstr>
      </vt:variant>
      <vt:variant>
        <vt:i4>2031667</vt:i4>
      </vt:variant>
      <vt:variant>
        <vt:i4>506</vt:i4>
      </vt:variant>
      <vt:variant>
        <vt:i4>0</vt:i4>
      </vt:variant>
      <vt:variant>
        <vt:i4>5</vt:i4>
      </vt:variant>
      <vt:variant>
        <vt:lpwstr/>
      </vt:variant>
      <vt:variant>
        <vt:lpwstr>_Toc150862476</vt:lpwstr>
      </vt:variant>
      <vt:variant>
        <vt:i4>2031667</vt:i4>
      </vt:variant>
      <vt:variant>
        <vt:i4>500</vt:i4>
      </vt:variant>
      <vt:variant>
        <vt:i4>0</vt:i4>
      </vt:variant>
      <vt:variant>
        <vt:i4>5</vt:i4>
      </vt:variant>
      <vt:variant>
        <vt:lpwstr/>
      </vt:variant>
      <vt:variant>
        <vt:lpwstr>_Toc150862475</vt:lpwstr>
      </vt:variant>
      <vt:variant>
        <vt:i4>2031667</vt:i4>
      </vt:variant>
      <vt:variant>
        <vt:i4>494</vt:i4>
      </vt:variant>
      <vt:variant>
        <vt:i4>0</vt:i4>
      </vt:variant>
      <vt:variant>
        <vt:i4>5</vt:i4>
      </vt:variant>
      <vt:variant>
        <vt:lpwstr/>
      </vt:variant>
      <vt:variant>
        <vt:lpwstr>_Toc150862474</vt:lpwstr>
      </vt:variant>
      <vt:variant>
        <vt:i4>2031667</vt:i4>
      </vt:variant>
      <vt:variant>
        <vt:i4>488</vt:i4>
      </vt:variant>
      <vt:variant>
        <vt:i4>0</vt:i4>
      </vt:variant>
      <vt:variant>
        <vt:i4>5</vt:i4>
      </vt:variant>
      <vt:variant>
        <vt:lpwstr/>
      </vt:variant>
      <vt:variant>
        <vt:lpwstr>_Toc150862473</vt:lpwstr>
      </vt:variant>
      <vt:variant>
        <vt:i4>2031667</vt:i4>
      </vt:variant>
      <vt:variant>
        <vt:i4>482</vt:i4>
      </vt:variant>
      <vt:variant>
        <vt:i4>0</vt:i4>
      </vt:variant>
      <vt:variant>
        <vt:i4>5</vt:i4>
      </vt:variant>
      <vt:variant>
        <vt:lpwstr/>
      </vt:variant>
      <vt:variant>
        <vt:lpwstr>_Toc150862472</vt:lpwstr>
      </vt:variant>
      <vt:variant>
        <vt:i4>2031667</vt:i4>
      </vt:variant>
      <vt:variant>
        <vt:i4>476</vt:i4>
      </vt:variant>
      <vt:variant>
        <vt:i4>0</vt:i4>
      </vt:variant>
      <vt:variant>
        <vt:i4>5</vt:i4>
      </vt:variant>
      <vt:variant>
        <vt:lpwstr/>
      </vt:variant>
      <vt:variant>
        <vt:lpwstr>_Toc150862471</vt:lpwstr>
      </vt:variant>
      <vt:variant>
        <vt:i4>2031667</vt:i4>
      </vt:variant>
      <vt:variant>
        <vt:i4>470</vt:i4>
      </vt:variant>
      <vt:variant>
        <vt:i4>0</vt:i4>
      </vt:variant>
      <vt:variant>
        <vt:i4>5</vt:i4>
      </vt:variant>
      <vt:variant>
        <vt:lpwstr/>
      </vt:variant>
      <vt:variant>
        <vt:lpwstr>_Toc150862470</vt:lpwstr>
      </vt:variant>
      <vt:variant>
        <vt:i4>1966131</vt:i4>
      </vt:variant>
      <vt:variant>
        <vt:i4>464</vt:i4>
      </vt:variant>
      <vt:variant>
        <vt:i4>0</vt:i4>
      </vt:variant>
      <vt:variant>
        <vt:i4>5</vt:i4>
      </vt:variant>
      <vt:variant>
        <vt:lpwstr/>
      </vt:variant>
      <vt:variant>
        <vt:lpwstr>_Toc150862469</vt:lpwstr>
      </vt:variant>
      <vt:variant>
        <vt:i4>1966131</vt:i4>
      </vt:variant>
      <vt:variant>
        <vt:i4>458</vt:i4>
      </vt:variant>
      <vt:variant>
        <vt:i4>0</vt:i4>
      </vt:variant>
      <vt:variant>
        <vt:i4>5</vt:i4>
      </vt:variant>
      <vt:variant>
        <vt:lpwstr/>
      </vt:variant>
      <vt:variant>
        <vt:lpwstr>_Toc150862468</vt:lpwstr>
      </vt:variant>
      <vt:variant>
        <vt:i4>1966131</vt:i4>
      </vt:variant>
      <vt:variant>
        <vt:i4>452</vt:i4>
      </vt:variant>
      <vt:variant>
        <vt:i4>0</vt:i4>
      </vt:variant>
      <vt:variant>
        <vt:i4>5</vt:i4>
      </vt:variant>
      <vt:variant>
        <vt:lpwstr/>
      </vt:variant>
      <vt:variant>
        <vt:lpwstr>_Toc150862467</vt:lpwstr>
      </vt:variant>
      <vt:variant>
        <vt:i4>1966131</vt:i4>
      </vt:variant>
      <vt:variant>
        <vt:i4>446</vt:i4>
      </vt:variant>
      <vt:variant>
        <vt:i4>0</vt:i4>
      </vt:variant>
      <vt:variant>
        <vt:i4>5</vt:i4>
      </vt:variant>
      <vt:variant>
        <vt:lpwstr/>
      </vt:variant>
      <vt:variant>
        <vt:lpwstr>_Toc150862466</vt:lpwstr>
      </vt:variant>
      <vt:variant>
        <vt:i4>1966131</vt:i4>
      </vt:variant>
      <vt:variant>
        <vt:i4>440</vt:i4>
      </vt:variant>
      <vt:variant>
        <vt:i4>0</vt:i4>
      </vt:variant>
      <vt:variant>
        <vt:i4>5</vt:i4>
      </vt:variant>
      <vt:variant>
        <vt:lpwstr/>
      </vt:variant>
      <vt:variant>
        <vt:lpwstr>_Toc150862465</vt:lpwstr>
      </vt:variant>
      <vt:variant>
        <vt:i4>1966131</vt:i4>
      </vt:variant>
      <vt:variant>
        <vt:i4>434</vt:i4>
      </vt:variant>
      <vt:variant>
        <vt:i4>0</vt:i4>
      </vt:variant>
      <vt:variant>
        <vt:i4>5</vt:i4>
      </vt:variant>
      <vt:variant>
        <vt:lpwstr/>
      </vt:variant>
      <vt:variant>
        <vt:lpwstr>_Toc150862464</vt:lpwstr>
      </vt:variant>
      <vt:variant>
        <vt:i4>1966131</vt:i4>
      </vt:variant>
      <vt:variant>
        <vt:i4>428</vt:i4>
      </vt:variant>
      <vt:variant>
        <vt:i4>0</vt:i4>
      </vt:variant>
      <vt:variant>
        <vt:i4>5</vt:i4>
      </vt:variant>
      <vt:variant>
        <vt:lpwstr/>
      </vt:variant>
      <vt:variant>
        <vt:lpwstr>_Toc150862463</vt:lpwstr>
      </vt:variant>
      <vt:variant>
        <vt:i4>1966131</vt:i4>
      </vt:variant>
      <vt:variant>
        <vt:i4>422</vt:i4>
      </vt:variant>
      <vt:variant>
        <vt:i4>0</vt:i4>
      </vt:variant>
      <vt:variant>
        <vt:i4>5</vt:i4>
      </vt:variant>
      <vt:variant>
        <vt:lpwstr/>
      </vt:variant>
      <vt:variant>
        <vt:lpwstr>_Toc150862462</vt:lpwstr>
      </vt:variant>
      <vt:variant>
        <vt:i4>1966131</vt:i4>
      </vt:variant>
      <vt:variant>
        <vt:i4>416</vt:i4>
      </vt:variant>
      <vt:variant>
        <vt:i4>0</vt:i4>
      </vt:variant>
      <vt:variant>
        <vt:i4>5</vt:i4>
      </vt:variant>
      <vt:variant>
        <vt:lpwstr/>
      </vt:variant>
      <vt:variant>
        <vt:lpwstr>_Toc150862461</vt:lpwstr>
      </vt:variant>
      <vt:variant>
        <vt:i4>1966131</vt:i4>
      </vt:variant>
      <vt:variant>
        <vt:i4>410</vt:i4>
      </vt:variant>
      <vt:variant>
        <vt:i4>0</vt:i4>
      </vt:variant>
      <vt:variant>
        <vt:i4>5</vt:i4>
      </vt:variant>
      <vt:variant>
        <vt:lpwstr/>
      </vt:variant>
      <vt:variant>
        <vt:lpwstr>_Toc150862460</vt:lpwstr>
      </vt:variant>
      <vt:variant>
        <vt:i4>1900595</vt:i4>
      </vt:variant>
      <vt:variant>
        <vt:i4>404</vt:i4>
      </vt:variant>
      <vt:variant>
        <vt:i4>0</vt:i4>
      </vt:variant>
      <vt:variant>
        <vt:i4>5</vt:i4>
      </vt:variant>
      <vt:variant>
        <vt:lpwstr/>
      </vt:variant>
      <vt:variant>
        <vt:lpwstr>_Toc150862459</vt:lpwstr>
      </vt:variant>
      <vt:variant>
        <vt:i4>1900595</vt:i4>
      </vt:variant>
      <vt:variant>
        <vt:i4>398</vt:i4>
      </vt:variant>
      <vt:variant>
        <vt:i4>0</vt:i4>
      </vt:variant>
      <vt:variant>
        <vt:i4>5</vt:i4>
      </vt:variant>
      <vt:variant>
        <vt:lpwstr/>
      </vt:variant>
      <vt:variant>
        <vt:lpwstr>_Toc150862458</vt:lpwstr>
      </vt:variant>
      <vt:variant>
        <vt:i4>1900595</vt:i4>
      </vt:variant>
      <vt:variant>
        <vt:i4>392</vt:i4>
      </vt:variant>
      <vt:variant>
        <vt:i4>0</vt:i4>
      </vt:variant>
      <vt:variant>
        <vt:i4>5</vt:i4>
      </vt:variant>
      <vt:variant>
        <vt:lpwstr/>
      </vt:variant>
      <vt:variant>
        <vt:lpwstr>_Toc150862457</vt:lpwstr>
      </vt:variant>
      <vt:variant>
        <vt:i4>1900595</vt:i4>
      </vt:variant>
      <vt:variant>
        <vt:i4>386</vt:i4>
      </vt:variant>
      <vt:variant>
        <vt:i4>0</vt:i4>
      </vt:variant>
      <vt:variant>
        <vt:i4>5</vt:i4>
      </vt:variant>
      <vt:variant>
        <vt:lpwstr/>
      </vt:variant>
      <vt:variant>
        <vt:lpwstr>_Toc150862456</vt:lpwstr>
      </vt:variant>
      <vt:variant>
        <vt:i4>1900595</vt:i4>
      </vt:variant>
      <vt:variant>
        <vt:i4>380</vt:i4>
      </vt:variant>
      <vt:variant>
        <vt:i4>0</vt:i4>
      </vt:variant>
      <vt:variant>
        <vt:i4>5</vt:i4>
      </vt:variant>
      <vt:variant>
        <vt:lpwstr/>
      </vt:variant>
      <vt:variant>
        <vt:lpwstr>_Toc150862455</vt:lpwstr>
      </vt:variant>
      <vt:variant>
        <vt:i4>1900595</vt:i4>
      </vt:variant>
      <vt:variant>
        <vt:i4>374</vt:i4>
      </vt:variant>
      <vt:variant>
        <vt:i4>0</vt:i4>
      </vt:variant>
      <vt:variant>
        <vt:i4>5</vt:i4>
      </vt:variant>
      <vt:variant>
        <vt:lpwstr/>
      </vt:variant>
      <vt:variant>
        <vt:lpwstr>_Toc150862454</vt:lpwstr>
      </vt:variant>
      <vt:variant>
        <vt:i4>1900595</vt:i4>
      </vt:variant>
      <vt:variant>
        <vt:i4>368</vt:i4>
      </vt:variant>
      <vt:variant>
        <vt:i4>0</vt:i4>
      </vt:variant>
      <vt:variant>
        <vt:i4>5</vt:i4>
      </vt:variant>
      <vt:variant>
        <vt:lpwstr/>
      </vt:variant>
      <vt:variant>
        <vt:lpwstr>_Toc150862453</vt:lpwstr>
      </vt:variant>
      <vt:variant>
        <vt:i4>1900595</vt:i4>
      </vt:variant>
      <vt:variant>
        <vt:i4>362</vt:i4>
      </vt:variant>
      <vt:variant>
        <vt:i4>0</vt:i4>
      </vt:variant>
      <vt:variant>
        <vt:i4>5</vt:i4>
      </vt:variant>
      <vt:variant>
        <vt:lpwstr/>
      </vt:variant>
      <vt:variant>
        <vt:lpwstr>_Toc150862452</vt:lpwstr>
      </vt:variant>
      <vt:variant>
        <vt:i4>1900595</vt:i4>
      </vt:variant>
      <vt:variant>
        <vt:i4>356</vt:i4>
      </vt:variant>
      <vt:variant>
        <vt:i4>0</vt:i4>
      </vt:variant>
      <vt:variant>
        <vt:i4>5</vt:i4>
      </vt:variant>
      <vt:variant>
        <vt:lpwstr/>
      </vt:variant>
      <vt:variant>
        <vt:lpwstr>_Toc150862451</vt:lpwstr>
      </vt:variant>
      <vt:variant>
        <vt:i4>1900595</vt:i4>
      </vt:variant>
      <vt:variant>
        <vt:i4>350</vt:i4>
      </vt:variant>
      <vt:variant>
        <vt:i4>0</vt:i4>
      </vt:variant>
      <vt:variant>
        <vt:i4>5</vt:i4>
      </vt:variant>
      <vt:variant>
        <vt:lpwstr/>
      </vt:variant>
      <vt:variant>
        <vt:lpwstr>_Toc150862450</vt:lpwstr>
      </vt:variant>
      <vt:variant>
        <vt:i4>1835059</vt:i4>
      </vt:variant>
      <vt:variant>
        <vt:i4>344</vt:i4>
      </vt:variant>
      <vt:variant>
        <vt:i4>0</vt:i4>
      </vt:variant>
      <vt:variant>
        <vt:i4>5</vt:i4>
      </vt:variant>
      <vt:variant>
        <vt:lpwstr/>
      </vt:variant>
      <vt:variant>
        <vt:lpwstr>_Toc150862449</vt:lpwstr>
      </vt:variant>
      <vt:variant>
        <vt:i4>1835059</vt:i4>
      </vt:variant>
      <vt:variant>
        <vt:i4>338</vt:i4>
      </vt:variant>
      <vt:variant>
        <vt:i4>0</vt:i4>
      </vt:variant>
      <vt:variant>
        <vt:i4>5</vt:i4>
      </vt:variant>
      <vt:variant>
        <vt:lpwstr/>
      </vt:variant>
      <vt:variant>
        <vt:lpwstr>_Toc150862448</vt:lpwstr>
      </vt:variant>
      <vt:variant>
        <vt:i4>1835059</vt:i4>
      </vt:variant>
      <vt:variant>
        <vt:i4>332</vt:i4>
      </vt:variant>
      <vt:variant>
        <vt:i4>0</vt:i4>
      </vt:variant>
      <vt:variant>
        <vt:i4>5</vt:i4>
      </vt:variant>
      <vt:variant>
        <vt:lpwstr/>
      </vt:variant>
      <vt:variant>
        <vt:lpwstr>_Toc150862447</vt:lpwstr>
      </vt:variant>
      <vt:variant>
        <vt:i4>1835059</vt:i4>
      </vt:variant>
      <vt:variant>
        <vt:i4>326</vt:i4>
      </vt:variant>
      <vt:variant>
        <vt:i4>0</vt:i4>
      </vt:variant>
      <vt:variant>
        <vt:i4>5</vt:i4>
      </vt:variant>
      <vt:variant>
        <vt:lpwstr/>
      </vt:variant>
      <vt:variant>
        <vt:lpwstr>_Toc150862446</vt:lpwstr>
      </vt:variant>
      <vt:variant>
        <vt:i4>1835059</vt:i4>
      </vt:variant>
      <vt:variant>
        <vt:i4>320</vt:i4>
      </vt:variant>
      <vt:variant>
        <vt:i4>0</vt:i4>
      </vt:variant>
      <vt:variant>
        <vt:i4>5</vt:i4>
      </vt:variant>
      <vt:variant>
        <vt:lpwstr/>
      </vt:variant>
      <vt:variant>
        <vt:lpwstr>_Toc150862445</vt:lpwstr>
      </vt:variant>
      <vt:variant>
        <vt:i4>1835059</vt:i4>
      </vt:variant>
      <vt:variant>
        <vt:i4>314</vt:i4>
      </vt:variant>
      <vt:variant>
        <vt:i4>0</vt:i4>
      </vt:variant>
      <vt:variant>
        <vt:i4>5</vt:i4>
      </vt:variant>
      <vt:variant>
        <vt:lpwstr/>
      </vt:variant>
      <vt:variant>
        <vt:lpwstr>_Toc150862444</vt:lpwstr>
      </vt:variant>
      <vt:variant>
        <vt:i4>1835059</vt:i4>
      </vt:variant>
      <vt:variant>
        <vt:i4>308</vt:i4>
      </vt:variant>
      <vt:variant>
        <vt:i4>0</vt:i4>
      </vt:variant>
      <vt:variant>
        <vt:i4>5</vt:i4>
      </vt:variant>
      <vt:variant>
        <vt:lpwstr/>
      </vt:variant>
      <vt:variant>
        <vt:lpwstr>_Toc150862443</vt:lpwstr>
      </vt:variant>
      <vt:variant>
        <vt:i4>1835059</vt:i4>
      </vt:variant>
      <vt:variant>
        <vt:i4>302</vt:i4>
      </vt:variant>
      <vt:variant>
        <vt:i4>0</vt:i4>
      </vt:variant>
      <vt:variant>
        <vt:i4>5</vt:i4>
      </vt:variant>
      <vt:variant>
        <vt:lpwstr/>
      </vt:variant>
      <vt:variant>
        <vt:lpwstr>_Toc150862442</vt:lpwstr>
      </vt:variant>
      <vt:variant>
        <vt:i4>1835059</vt:i4>
      </vt:variant>
      <vt:variant>
        <vt:i4>296</vt:i4>
      </vt:variant>
      <vt:variant>
        <vt:i4>0</vt:i4>
      </vt:variant>
      <vt:variant>
        <vt:i4>5</vt:i4>
      </vt:variant>
      <vt:variant>
        <vt:lpwstr/>
      </vt:variant>
      <vt:variant>
        <vt:lpwstr>_Toc150862441</vt:lpwstr>
      </vt:variant>
      <vt:variant>
        <vt:i4>1835059</vt:i4>
      </vt:variant>
      <vt:variant>
        <vt:i4>290</vt:i4>
      </vt:variant>
      <vt:variant>
        <vt:i4>0</vt:i4>
      </vt:variant>
      <vt:variant>
        <vt:i4>5</vt:i4>
      </vt:variant>
      <vt:variant>
        <vt:lpwstr/>
      </vt:variant>
      <vt:variant>
        <vt:lpwstr>_Toc150862440</vt:lpwstr>
      </vt:variant>
      <vt:variant>
        <vt:i4>1769523</vt:i4>
      </vt:variant>
      <vt:variant>
        <vt:i4>284</vt:i4>
      </vt:variant>
      <vt:variant>
        <vt:i4>0</vt:i4>
      </vt:variant>
      <vt:variant>
        <vt:i4>5</vt:i4>
      </vt:variant>
      <vt:variant>
        <vt:lpwstr/>
      </vt:variant>
      <vt:variant>
        <vt:lpwstr>_Toc150862439</vt:lpwstr>
      </vt:variant>
      <vt:variant>
        <vt:i4>1769523</vt:i4>
      </vt:variant>
      <vt:variant>
        <vt:i4>278</vt:i4>
      </vt:variant>
      <vt:variant>
        <vt:i4>0</vt:i4>
      </vt:variant>
      <vt:variant>
        <vt:i4>5</vt:i4>
      </vt:variant>
      <vt:variant>
        <vt:lpwstr/>
      </vt:variant>
      <vt:variant>
        <vt:lpwstr>_Toc150862438</vt:lpwstr>
      </vt:variant>
      <vt:variant>
        <vt:i4>1769523</vt:i4>
      </vt:variant>
      <vt:variant>
        <vt:i4>272</vt:i4>
      </vt:variant>
      <vt:variant>
        <vt:i4>0</vt:i4>
      </vt:variant>
      <vt:variant>
        <vt:i4>5</vt:i4>
      </vt:variant>
      <vt:variant>
        <vt:lpwstr/>
      </vt:variant>
      <vt:variant>
        <vt:lpwstr>_Toc150862437</vt:lpwstr>
      </vt:variant>
      <vt:variant>
        <vt:i4>1769523</vt:i4>
      </vt:variant>
      <vt:variant>
        <vt:i4>266</vt:i4>
      </vt:variant>
      <vt:variant>
        <vt:i4>0</vt:i4>
      </vt:variant>
      <vt:variant>
        <vt:i4>5</vt:i4>
      </vt:variant>
      <vt:variant>
        <vt:lpwstr/>
      </vt:variant>
      <vt:variant>
        <vt:lpwstr>_Toc150862436</vt:lpwstr>
      </vt:variant>
      <vt:variant>
        <vt:i4>1769523</vt:i4>
      </vt:variant>
      <vt:variant>
        <vt:i4>260</vt:i4>
      </vt:variant>
      <vt:variant>
        <vt:i4>0</vt:i4>
      </vt:variant>
      <vt:variant>
        <vt:i4>5</vt:i4>
      </vt:variant>
      <vt:variant>
        <vt:lpwstr/>
      </vt:variant>
      <vt:variant>
        <vt:lpwstr>_Toc150862435</vt:lpwstr>
      </vt:variant>
      <vt:variant>
        <vt:i4>1769523</vt:i4>
      </vt:variant>
      <vt:variant>
        <vt:i4>254</vt:i4>
      </vt:variant>
      <vt:variant>
        <vt:i4>0</vt:i4>
      </vt:variant>
      <vt:variant>
        <vt:i4>5</vt:i4>
      </vt:variant>
      <vt:variant>
        <vt:lpwstr/>
      </vt:variant>
      <vt:variant>
        <vt:lpwstr>_Toc150862434</vt:lpwstr>
      </vt:variant>
      <vt:variant>
        <vt:i4>1769523</vt:i4>
      </vt:variant>
      <vt:variant>
        <vt:i4>248</vt:i4>
      </vt:variant>
      <vt:variant>
        <vt:i4>0</vt:i4>
      </vt:variant>
      <vt:variant>
        <vt:i4>5</vt:i4>
      </vt:variant>
      <vt:variant>
        <vt:lpwstr/>
      </vt:variant>
      <vt:variant>
        <vt:lpwstr>_Toc150862433</vt:lpwstr>
      </vt:variant>
      <vt:variant>
        <vt:i4>1769523</vt:i4>
      </vt:variant>
      <vt:variant>
        <vt:i4>242</vt:i4>
      </vt:variant>
      <vt:variant>
        <vt:i4>0</vt:i4>
      </vt:variant>
      <vt:variant>
        <vt:i4>5</vt:i4>
      </vt:variant>
      <vt:variant>
        <vt:lpwstr/>
      </vt:variant>
      <vt:variant>
        <vt:lpwstr>_Toc150862432</vt:lpwstr>
      </vt:variant>
      <vt:variant>
        <vt:i4>1769523</vt:i4>
      </vt:variant>
      <vt:variant>
        <vt:i4>236</vt:i4>
      </vt:variant>
      <vt:variant>
        <vt:i4>0</vt:i4>
      </vt:variant>
      <vt:variant>
        <vt:i4>5</vt:i4>
      </vt:variant>
      <vt:variant>
        <vt:lpwstr/>
      </vt:variant>
      <vt:variant>
        <vt:lpwstr>_Toc150862431</vt:lpwstr>
      </vt:variant>
      <vt:variant>
        <vt:i4>1769523</vt:i4>
      </vt:variant>
      <vt:variant>
        <vt:i4>230</vt:i4>
      </vt:variant>
      <vt:variant>
        <vt:i4>0</vt:i4>
      </vt:variant>
      <vt:variant>
        <vt:i4>5</vt:i4>
      </vt:variant>
      <vt:variant>
        <vt:lpwstr/>
      </vt:variant>
      <vt:variant>
        <vt:lpwstr>_Toc150862430</vt:lpwstr>
      </vt:variant>
      <vt:variant>
        <vt:i4>1703987</vt:i4>
      </vt:variant>
      <vt:variant>
        <vt:i4>224</vt:i4>
      </vt:variant>
      <vt:variant>
        <vt:i4>0</vt:i4>
      </vt:variant>
      <vt:variant>
        <vt:i4>5</vt:i4>
      </vt:variant>
      <vt:variant>
        <vt:lpwstr/>
      </vt:variant>
      <vt:variant>
        <vt:lpwstr>_Toc150862429</vt:lpwstr>
      </vt:variant>
      <vt:variant>
        <vt:i4>1703987</vt:i4>
      </vt:variant>
      <vt:variant>
        <vt:i4>218</vt:i4>
      </vt:variant>
      <vt:variant>
        <vt:i4>0</vt:i4>
      </vt:variant>
      <vt:variant>
        <vt:i4>5</vt:i4>
      </vt:variant>
      <vt:variant>
        <vt:lpwstr/>
      </vt:variant>
      <vt:variant>
        <vt:lpwstr>_Toc150862428</vt:lpwstr>
      </vt:variant>
      <vt:variant>
        <vt:i4>1703987</vt:i4>
      </vt:variant>
      <vt:variant>
        <vt:i4>212</vt:i4>
      </vt:variant>
      <vt:variant>
        <vt:i4>0</vt:i4>
      </vt:variant>
      <vt:variant>
        <vt:i4>5</vt:i4>
      </vt:variant>
      <vt:variant>
        <vt:lpwstr/>
      </vt:variant>
      <vt:variant>
        <vt:lpwstr>_Toc150862427</vt:lpwstr>
      </vt:variant>
      <vt:variant>
        <vt:i4>1703987</vt:i4>
      </vt:variant>
      <vt:variant>
        <vt:i4>206</vt:i4>
      </vt:variant>
      <vt:variant>
        <vt:i4>0</vt:i4>
      </vt:variant>
      <vt:variant>
        <vt:i4>5</vt:i4>
      </vt:variant>
      <vt:variant>
        <vt:lpwstr/>
      </vt:variant>
      <vt:variant>
        <vt:lpwstr>_Toc150862426</vt:lpwstr>
      </vt:variant>
      <vt:variant>
        <vt:i4>1703987</vt:i4>
      </vt:variant>
      <vt:variant>
        <vt:i4>200</vt:i4>
      </vt:variant>
      <vt:variant>
        <vt:i4>0</vt:i4>
      </vt:variant>
      <vt:variant>
        <vt:i4>5</vt:i4>
      </vt:variant>
      <vt:variant>
        <vt:lpwstr/>
      </vt:variant>
      <vt:variant>
        <vt:lpwstr>_Toc150862425</vt:lpwstr>
      </vt:variant>
      <vt:variant>
        <vt:i4>1703987</vt:i4>
      </vt:variant>
      <vt:variant>
        <vt:i4>194</vt:i4>
      </vt:variant>
      <vt:variant>
        <vt:i4>0</vt:i4>
      </vt:variant>
      <vt:variant>
        <vt:i4>5</vt:i4>
      </vt:variant>
      <vt:variant>
        <vt:lpwstr/>
      </vt:variant>
      <vt:variant>
        <vt:lpwstr>_Toc150862424</vt:lpwstr>
      </vt:variant>
      <vt:variant>
        <vt:i4>1703987</vt:i4>
      </vt:variant>
      <vt:variant>
        <vt:i4>188</vt:i4>
      </vt:variant>
      <vt:variant>
        <vt:i4>0</vt:i4>
      </vt:variant>
      <vt:variant>
        <vt:i4>5</vt:i4>
      </vt:variant>
      <vt:variant>
        <vt:lpwstr/>
      </vt:variant>
      <vt:variant>
        <vt:lpwstr>_Toc150862423</vt:lpwstr>
      </vt:variant>
      <vt:variant>
        <vt:i4>1703987</vt:i4>
      </vt:variant>
      <vt:variant>
        <vt:i4>182</vt:i4>
      </vt:variant>
      <vt:variant>
        <vt:i4>0</vt:i4>
      </vt:variant>
      <vt:variant>
        <vt:i4>5</vt:i4>
      </vt:variant>
      <vt:variant>
        <vt:lpwstr/>
      </vt:variant>
      <vt:variant>
        <vt:lpwstr>_Toc150862422</vt:lpwstr>
      </vt:variant>
      <vt:variant>
        <vt:i4>1703987</vt:i4>
      </vt:variant>
      <vt:variant>
        <vt:i4>176</vt:i4>
      </vt:variant>
      <vt:variant>
        <vt:i4>0</vt:i4>
      </vt:variant>
      <vt:variant>
        <vt:i4>5</vt:i4>
      </vt:variant>
      <vt:variant>
        <vt:lpwstr/>
      </vt:variant>
      <vt:variant>
        <vt:lpwstr>_Toc150862421</vt:lpwstr>
      </vt:variant>
      <vt:variant>
        <vt:i4>1703987</vt:i4>
      </vt:variant>
      <vt:variant>
        <vt:i4>170</vt:i4>
      </vt:variant>
      <vt:variant>
        <vt:i4>0</vt:i4>
      </vt:variant>
      <vt:variant>
        <vt:i4>5</vt:i4>
      </vt:variant>
      <vt:variant>
        <vt:lpwstr/>
      </vt:variant>
      <vt:variant>
        <vt:lpwstr>_Toc150862420</vt:lpwstr>
      </vt:variant>
      <vt:variant>
        <vt:i4>1638451</vt:i4>
      </vt:variant>
      <vt:variant>
        <vt:i4>164</vt:i4>
      </vt:variant>
      <vt:variant>
        <vt:i4>0</vt:i4>
      </vt:variant>
      <vt:variant>
        <vt:i4>5</vt:i4>
      </vt:variant>
      <vt:variant>
        <vt:lpwstr/>
      </vt:variant>
      <vt:variant>
        <vt:lpwstr>_Toc150862419</vt:lpwstr>
      </vt:variant>
      <vt:variant>
        <vt:i4>1638451</vt:i4>
      </vt:variant>
      <vt:variant>
        <vt:i4>158</vt:i4>
      </vt:variant>
      <vt:variant>
        <vt:i4>0</vt:i4>
      </vt:variant>
      <vt:variant>
        <vt:i4>5</vt:i4>
      </vt:variant>
      <vt:variant>
        <vt:lpwstr/>
      </vt:variant>
      <vt:variant>
        <vt:lpwstr>_Toc150862418</vt:lpwstr>
      </vt:variant>
      <vt:variant>
        <vt:i4>1638451</vt:i4>
      </vt:variant>
      <vt:variant>
        <vt:i4>152</vt:i4>
      </vt:variant>
      <vt:variant>
        <vt:i4>0</vt:i4>
      </vt:variant>
      <vt:variant>
        <vt:i4>5</vt:i4>
      </vt:variant>
      <vt:variant>
        <vt:lpwstr/>
      </vt:variant>
      <vt:variant>
        <vt:lpwstr>_Toc150862417</vt:lpwstr>
      </vt:variant>
      <vt:variant>
        <vt:i4>1638451</vt:i4>
      </vt:variant>
      <vt:variant>
        <vt:i4>146</vt:i4>
      </vt:variant>
      <vt:variant>
        <vt:i4>0</vt:i4>
      </vt:variant>
      <vt:variant>
        <vt:i4>5</vt:i4>
      </vt:variant>
      <vt:variant>
        <vt:lpwstr/>
      </vt:variant>
      <vt:variant>
        <vt:lpwstr>_Toc150862416</vt:lpwstr>
      </vt:variant>
      <vt:variant>
        <vt:i4>1638451</vt:i4>
      </vt:variant>
      <vt:variant>
        <vt:i4>140</vt:i4>
      </vt:variant>
      <vt:variant>
        <vt:i4>0</vt:i4>
      </vt:variant>
      <vt:variant>
        <vt:i4>5</vt:i4>
      </vt:variant>
      <vt:variant>
        <vt:lpwstr/>
      </vt:variant>
      <vt:variant>
        <vt:lpwstr>_Toc150862415</vt:lpwstr>
      </vt:variant>
      <vt:variant>
        <vt:i4>1638451</vt:i4>
      </vt:variant>
      <vt:variant>
        <vt:i4>134</vt:i4>
      </vt:variant>
      <vt:variant>
        <vt:i4>0</vt:i4>
      </vt:variant>
      <vt:variant>
        <vt:i4>5</vt:i4>
      </vt:variant>
      <vt:variant>
        <vt:lpwstr/>
      </vt:variant>
      <vt:variant>
        <vt:lpwstr>_Toc150862414</vt:lpwstr>
      </vt:variant>
      <vt:variant>
        <vt:i4>1638451</vt:i4>
      </vt:variant>
      <vt:variant>
        <vt:i4>128</vt:i4>
      </vt:variant>
      <vt:variant>
        <vt:i4>0</vt:i4>
      </vt:variant>
      <vt:variant>
        <vt:i4>5</vt:i4>
      </vt:variant>
      <vt:variant>
        <vt:lpwstr/>
      </vt:variant>
      <vt:variant>
        <vt:lpwstr>_Toc150862413</vt:lpwstr>
      </vt:variant>
      <vt:variant>
        <vt:i4>1638451</vt:i4>
      </vt:variant>
      <vt:variant>
        <vt:i4>122</vt:i4>
      </vt:variant>
      <vt:variant>
        <vt:i4>0</vt:i4>
      </vt:variant>
      <vt:variant>
        <vt:i4>5</vt:i4>
      </vt:variant>
      <vt:variant>
        <vt:lpwstr/>
      </vt:variant>
      <vt:variant>
        <vt:lpwstr>_Toc150862412</vt:lpwstr>
      </vt:variant>
      <vt:variant>
        <vt:i4>1638451</vt:i4>
      </vt:variant>
      <vt:variant>
        <vt:i4>116</vt:i4>
      </vt:variant>
      <vt:variant>
        <vt:i4>0</vt:i4>
      </vt:variant>
      <vt:variant>
        <vt:i4>5</vt:i4>
      </vt:variant>
      <vt:variant>
        <vt:lpwstr/>
      </vt:variant>
      <vt:variant>
        <vt:lpwstr>_Toc150862411</vt:lpwstr>
      </vt:variant>
      <vt:variant>
        <vt:i4>1638451</vt:i4>
      </vt:variant>
      <vt:variant>
        <vt:i4>110</vt:i4>
      </vt:variant>
      <vt:variant>
        <vt:i4>0</vt:i4>
      </vt:variant>
      <vt:variant>
        <vt:i4>5</vt:i4>
      </vt:variant>
      <vt:variant>
        <vt:lpwstr/>
      </vt:variant>
      <vt:variant>
        <vt:lpwstr>_Toc150862410</vt:lpwstr>
      </vt:variant>
      <vt:variant>
        <vt:i4>1572915</vt:i4>
      </vt:variant>
      <vt:variant>
        <vt:i4>104</vt:i4>
      </vt:variant>
      <vt:variant>
        <vt:i4>0</vt:i4>
      </vt:variant>
      <vt:variant>
        <vt:i4>5</vt:i4>
      </vt:variant>
      <vt:variant>
        <vt:lpwstr/>
      </vt:variant>
      <vt:variant>
        <vt:lpwstr>_Toc150862409</vt:lpwstr>
      </vt:variant>
      <vt:variant>
        <vt:i4>1572915</vt:i4>
      </vt:variant>
      <vt:variant>
        <vt:i4>98</vt:i4>
      </vt:variant>
      <vt:variant>
        <vt:i4>0</vt:i4>
      </vt:variant>
      <vt:variant>
        <vt:i4>5</vt:i4>
      </vt:variant>
      <vt:variant>
        <vt:lpwstr/>
      </vt:variant>
      <vt:variant>
        <vt:lpwstr>_Toc150862408</vt:lpwstr>
      </vt:variant>
      <vt:variant>
        <vt:i4>1572915</vt:i4>
      </vt:variant>
      <vt:variant>
        <vt:i4>92</vt:i4>
      </vt:variant>
      <vt:variant>
        <vt:i4>0</vt:i4>
      </vt:variant>
      <vt:variant>
        <vt:i4>5</vt:i4>
      </vt:variant>
      <vt:variant>
        <vt:lpwstr/>
      </vt:variant>
      <vt:variant>
        <vt:lpwstr>_Toc150862407</vt:lpwstr>
      </vt:variant>
      <vt:variant>
        <vt:i4>1572915</vt:i4>
      </vt:variant>
      <vt:variant>
        <vt:i4>86</vt:i4>
      </vt:variant>
      <vt:variant>
        <vt:i4>0</vt:i4>
      </vt:variant>
      <vt:variant>
        <vt:i4>5</vt:i4>
      </vt:variant>
      <vt:variant>
        <vt:lpwstr/>
      </vt:variant>
      <vt:variant>
        <vt:lpwstr>_Toc150862406</vt:lpwstr>
      </vt:variant>
      <vt:variant>
        <vt:i4>1572915</vt:i4>
      </vt:variant>
      <vt:variant>
        <vt:i4>80</vt:i4>
      </vt:variant>
      <vt:variant>
        <vt:i4>0</vt:i4>
      </vt:variant>
      <vt:variant>
        <vt:i4>5</vt:i4>
      </vt:variant>
      <vt:variant>
        <vt:lpwstr/>
      </vt:variant>
      <vt:variant>
        <vt:lpwstr>_Toc150862405</vt:lpwstr>
      </vt:variant>
      <vt:variant>
        <vt:i4>1572915</vt:i4>
      </vt:variant>
      <vt:variant>
        <vt:i4>74</vt:i4>
      </vt:variant>
      <vt:variant>
        <vt:i4>0</vt:i4>
      </vt:variant>
      <vt:variant>
        <vt:i4>5</vt:i4>
      </vt:variant>
      <vt:variant>
        <vt:lpwstr/>
      </vt:variant>
      <vt:variant>
        <vt:lpwstr>_Toc150862404</vt:lpwstr>
      </vt:variant>
      <vt:variant>
        <vt:i4>1572915</vt:i4>
      </vt:variant>
      <vt:variant>
        <vt:i4>68</vt:i4>
      </vt:variant>
      <vt:variant>
        <vt:i4>0</vt:i4>
      </vt:variant>
      <vt:variant>
        <vt:i4>5</vt:i4>
      </vt:variant>
      <vt:variant>
        <vt:lpwstr/>
      </vt:variant>
      <vt:variant>
        <vt:lpwstr>_Toc150862403</vt:lpwstr>
      </vt:variant>
      <vt:variant>
        <vt:i4>1572915</vt:i4>
      </vt:variant>
      <vt:variant>
        <vt:i4>62</vt:i4>
      </vt:variant>
      <vt:variant>
        <vt:i4>0</vt:i4>
      </vt:variant>
      <vt:variant>
        <vt:i4>5</vt:i4>
      </vt:variant>
      <vt:variant>
        <vt:lpwstr/>
      </vt:variant>
      <vt:variant>
        <vt:lpwstr>_Toc150862402</vt:lpwstr>
      </vt:variant>
      <vt:variant>
        <vt:i4>1572915</vt:i4>
      </vt:variant>
      <vt:variant>
        <vt:i4>56</vt:i4>
      </vt:variant>
      <vt:variant>
        <vt:i4>0</vt:i4>
      </vt:variant>
      <vt:variant>
        <vt:i4>5</vt:i4>
      </vt:variant>
      <vt:variant>
        <vt:lpwstr/>
      </vt:variant>
      <vt:variant>
        <vt:lpwstr>_Toc150862401</vt:lpwstr>
      </vt:variant>
      <vt:variant>
        <vt:i4>1572915</vt:i4>
      </vt:variant>
      <vt:variant>
        <vt:i4>50</vt:i4>
      </vt:variant>
      <vt:variant>
        <vt:i4>0</vt:i4>
      </vt:variant>
      <vt:variant>
        <vt:i4>5</vt:i4>
      </vt:variant>
      <vt:variant>
        <vt:lpwstr/>
      </vt:variant>
      <vt:variant>
        <vt:lpwstr>_Toc150862400</vt:lpwstr>
      </vt:variant>
      <vt:variant>
        <vt:i4>1114164</vt:i4>
      </vt:variant>
      <vt:variant>
        <vt:i4>44</vt:i4>
      </vt:variant>
      <vt:variant>
        <vt:i4>0</vt:i4>
      </vt:variant>
      <vt:variant>
        <vt:i4>5</vt:i4>
      </vt:variant>
      <vt:variant>
        <vt:lpwstr/>
      </vt:variant>
      <vt:variant>
        <vt:lpwstr>_Toc150862399</vt:lpwstr>
      </vt:variant>
      <vt:variant>
        <vt:i4>1114164</vt:i4>
      </vt:variant>
      <vt:variant>
        <vt:i4>38</vt:i4>
      </vt:variant>
      <vt:variant>
        <vt:i4>0</vt:i4>
      </vt:variant>
      <vt:variant>
        <vt:i4>5</vt:i4>
      </vt:variant>
      <vt:variant>
        <vt:lpwstr/>
      </vt:variant>
      <vt:variant>
        <vt:lpwstr>_Toc150862398</vt:lpwstr>
      </vt:variant>
      <vt:variant>
        <vt:i4>1114164</vt:i4>
      </vt:variant>
      <vt:variant>
        <vt:i4>32</vt:i4>
      </vt:variant>
      <vt:variant>
        <vt:i4>0</vt:i4>
      </vt:variant>
      <vt:variant>
        <vt:i4>5</vt:i4>
      </vt:variant>
      <vt:variant>
        <vt:lpwstr/>
      </vt:variant>
      <vt:variant>
        <vt:lpwstr>_Toc150862397</vt:lpwstr>
      </vt:variant>
      <vt:variant>
        <vt:i4>1114164</vt:i4>
      </vt:variant>
      <vt:variant>
        <vt:i4>26</vt:i4>
      </vt:variant>
      <vt:variant>
        <vt:i4>0</vt:i4>
      </vt:variant>
      <vt:variant>
        <vt:i4>5</vt:i4>
      </vt:variant>
      <vt:variant>
        <vt:lpwstr/>
      </vt:variant>
      <vt:variant>
        <vt:lpwstr>_Toc150862396</vt:lpwstr>
      </vt:variant>
      <vt:variant>
        <vt:i4>1114164</vt:i4>
      </vt:variant>
      <vt:variant>
        <vt:i4>20</vt:i4>
      </vt:variant>
      <vt:variant>
        <vt:i4>0</vt:i4>
      </vt:variant>
      <vt:variant>
        <vt:i4>5</vt:i4>
      </vt:variant>
      <vt:variant>
        <vt:lpwstr/>
      </vt:variant>
      <vt:variant>
        <vt:lpwstr>_Toc150862395</vt:lpwstr>
      </vt:variant>
      <vt:variant>
        <vt:i4>1114164</vt:i4>
      </vt:variant>
      <vt:variant>
        <vt:i4>14</vt:i4>
      </vt:variant>
      <vt:variant>
        <vt:i4>0</vt:i4>
      </vt:variant>
      <vt:variant>
        <vt:i4>5</vt:i4>
      </vt:variant>
      <vt:variant>
        <vt:lpwstr/>
      </vt:variant>
      <vt:variant>
        <vt:lpwstr>_Toc150862394</vt:lpwstr>
      </vt:variant>
      <vt:variant>
        <vt:i4>1114164</vt:i4>
      </vt:variant>
      <vt:variant>
        <vt:i4>8</vt:i4>
      </vt:variant>
      <vt:variant>
        <vt:i4>0</vt:i4>
      </vt:variant>
      <vt:variant>
        <vt:i4>5</vt:i4>
      </vt:variant>
      <vt:variant>
        <vt:lpwstr/>
      </vt:variant>
      <vt:variant>
        <vt:lpwstr>_Toc150862393</vt:lpwstr>
      </vt:variant>
      <vt:variant>
        <vt:i4>1114164</vt:i4>
      </vt:variant>
      <vt:variant>
        <vt:i4>2</vt:i4>
      </vt:variant>
      <vt:variant>
        <vt:i4>0</vt:i4>
      </vt:variant>
      <vt:variant>
        <vt:i4>5</vt:i4>
      </vt:variant>
      <vt:variant>
        <vt:lpwstr/>
      </vt:variant>
      <vt:variant>
        <vt:lpwstr>_Toc150862392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Title</dc:title>
  <dc:subject/>
  <dc:creator>Sean Hilferty</dc:creator>
  <cp:keywords/>
  <dc:description/>
  <cp:lastModifiedBy>Karen Mihara</cp:lastModifiedBy>
  <cp:revision>33</cp:revision>
  <cp:lastPrinted>2025-03-27T06:22:00Z</cp:lastPrinted>
  <dcterms:created xsi:type="dcterms:W3CDTF">2025-06-11T20:44:00Z</dcterms:created>
  <dcterms:modified xsi:type="dcterms:W3CDTF">2025-06-11T22:08:00Z</dcterms:modified>
</cp:coreProperties>
</file>